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bookmarkStart w:id="0" w:name="_GoBack"/>
      <w:bookmarkEnd w:id="0"/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04365">
        <w:rPr>
          <w:rFonts w:ascii="Verdana" w:hAnsi="Verdana"/>
          <w:color w:val="000000" w:themeColor="text1"/>
          <w:sz w:val="20"/>
          <w:szCs w:val="20"/>
        </w:rPr>
        <w:t>1</w:t>
      </w:r>
      <w:r w:rsidR="00B10320">
        <w:rPr>
          <w:rFonts w:ascii="Verdana" w:hAnsi="Verdana"/>
          <w:color w:val="000000" w:themeColor="text1"/>
          <w:sz w:val="20"/>
          <w:szCs w:val="20"/>
        </w:rPr>
        <w:t>0</w:t>
      </w:r>
      <w:r w:rsidR="00A544CC" w:rsidRPr="00A544CC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A544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10320">
        <w:rPr>
          <w:rFonts w:ascii="Verdana" w:hAnsi="Verdana"/>
          <w:color w:val="000000" w:themeColor="text1"/>
          <w:sz w:val="20"/>
          <w:szCs w:val="20"/>
        </w:rPr>
        <w:t>May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3F67E0">
        <w:rPr>
          <w:rFonts w:ascii="Verdana" w:hAnsi="Verdana"/>
          <w:color w:val="000000" w:themeColor="text1"/>
          <w:sz w:val="20"/>
          <w:szCs w:val="20"/>
        </w:rPr>
        <w:t>6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 as a true record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CC607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004365">
        <w:rPr>
          <w:rFonts w:ascii="Verdana" w:hAnsi="Verdana"/>
          <w:color w:val="000000" w:themeColor="text1"/>
          <w:sz w:val="20"/>
          <w:szCs w:val="20"/>
        </w:rPr>
        <w:t>update</w:t>
      </w:r>
    </w:p>
    <w:p w:rsidR="003B4B4E" w:rsidRPr="00B37C36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55471" w:rsidRPr="00B10320">
        <w:rPr>
          <w:rFonts w:ascii="Verdana" w:hAnsi="Verdana" w:cs="Arial"/>
          <w:i/>
          <w:color w:val="000000" w:themeColor="text1"/>
          <w:sz w:val="20"/>
          <w:szCs w:val="20"/>
        </w:rPr>
        <w:t>3</w:t>
      </w:r>
      <w:r w:rsidR="00CE6B2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current application</w:t>
      </w:r>
      <w:r w:rsidR="00F55471">
        <w:rPr>
          <w:rFonts w:ascii="Verdana" w:hAnsi="Verdana" w:cs="Arial"/>
          <w:color w:val="000000" w:themeColor="text1"/>
          <w:sz w:val="20"/>
          <w:szCs w:val="20"/>
        </w:rPr>
        <w:t>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843"/>
        <w:gridCol w:w="4394"/>
        <w:gridCol w:w="1843"/>
      </w:tblGrid>
      <w:tr w:rsidR="00B37C36" w:rsidRPr="00F55471" w:rsidTr="00B37C36">
        <w:tc>
          <w:tcPr>
            <w:tcW w:w="1271" w:type="dxa"/>
          </w:tcPr>
          <w:p w:rsidR="00B37C36" w:rsidRPr="00F55471" w:rsidRDefault="00B37C36" w:rsidP="00CD6C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161417</w:t>
            </w:r>
          </w:p>
        </w:tc>
        <w:tc>
          <w:tcPr>
            <w:tcW w:w="1843" w:type="dxa"/>
          </w:tcPr>
          <w:p w:rsidR="00B37C36" w:rsidRPr="00F55471" w:rsidRDefault="00B37C36" w:rsidP="00CD6C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Bird Place Cottage</w:t>
            </w:r>
          </w:p>
        </w:tc>
        <w:tc>
          <w:tcPr>
            <w:tcW w:w="4394" w:type="dxa"/>
          </w:tcPr>
          <w:p w:rsidR="00B37C36" w:rsidRPr="00F55471" w:rsidRDefault="00B37C36" w:rsidP="00B37C3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Erection of boathouse, accommodation</w:t>
            </w:r>
          </w:p>
        </w:tc>
        <w:tc>
          <w:tcPr>
            <w:tcW w:w="1843" w:type="dxa"/>
          </w:tcPr>
          <w:p w:rsidR="00B37C36" w:rsidRPr="00F55471" w:rsidRDefault="00B37C36" w:rsidP="00CD6C7D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B37C36" w:rsidRPr="00F55471" w:rsidTr="00B37C36">
        <w:tc>
          <w:tcPr>
            <w:tcW w:w="1271" w:type="dxa"/>
          </w:tcPr>
          <w:p w:rsidR="00B37C36" w:rsidRPr="00F55471" w:rsidRDefault="00B37C36" w:rsidP="00CD6C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161361</w:t>
            </w:r>
          </w:p>
        </w:tc>
        <w:tc>
          <w:tcPr>
            <w:tcW w:w="1843" w:type="dxa"/>
          </w:tcPr>
          <w:p w:rsidR="00B37C36" w:rsidRPr="00F55471" w:rsidRDefault="00B37C36" w:rsidP="00CD6C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Remenham</w:t>
            </w:r>
            <w:proofErr w:type="spellEnd"/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Manor</w:t>
            </w:r>
          </w:p>
        </w:tc>
        <w:tc>
          <w:tcPr>
            <w:tcW w:w="4394" w:type="dxa"/>
          </w:tcPr>
          <w:p w:rsidR="00B37C36" w:rsidRPr="00F55471" w:rsidRDefault="00B37C36" w:rsidP="00CD6C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Tree conservation</w:t>
            </w:r>
          </w:p>
        </w:tc>
        <w:tc>
          <w:tcPr>
            <w:tcW w:w="1843" w:type="dxa"/>
          </w:tcPr>
          <w:p w:rsidR="00B37C36" w:rsidRPr="00F55471" w:rsidRDefault="00B37C36" w:rsidP="00CD6C7D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B37C36" w:rsidRPr="00F55471" w:rsidTr="00B37C36">
        <w:tc>
          <w:tcPr>
            <w:tcW w:w="1271" w:type="dxa"/>
          </w:tcPr>
          <w:p w:rsidR="00B37C36" w:rsidRPr="00F55471" w:rsidRDefault="00B37C36" w:rsidP="00CD6C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161246</w:t>
            </w:r>
          </w:p>
        </w:tc>
        <w:tc>
          <w:tcPr>
            <w:tcW w:w="1843" w:type="dxa"/>
          </w:tcPr>
          <w:p w:rsidR="00B37C36" w:rsidRPr="00F55471" w:rsidRDefault="00B37C36" w:rsidP="00CD6C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Warren House</w:t>
            </w:r>
          </w:p>
          <w:p w:rsidR="00B37C36" w:rsidRPr="00F55471" w:rsidRDefault="00B37C36" w:rsidP="00CD6C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Wargrave</w:t>
            </w:r>
            <w:proofErr w:type="spellEnd"/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Road</w:t>
            </w:r>
          </w:p>
        </w:tc>
        <w:tc>
          <w:tcPr>
            <w:tcW w:w="4394" w:type="dxa"/>
          </w:tcPr>
          <w:p w:rsidR="00B37C36" w:rsidRPr="00F55471" w:rsidRDefault="00B37C36" w:rsidP="00CD6C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554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2-storey extension</w:t>
            </w:r>
          </w:p>
        </w:tc>
        <w:tc>
          <w:tcPr>
            <w:tcW w:w="1843" w:type="dxa"/>
          </w:tcPr>
          <w:p w:rsidR="00B37C36" w:rsidRPr="00F55471" w:rsidRDefault="00B37C36" w:rsidP="00CD6C7D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B37C36" w:rsidRPr="00A21390" w:rsidTr="00CF18D8">
        <w:tc>
          <w:tcPr>
            <w:tcW w:w="1271" w:type="dxa"/>
          </w:tcPr>
          <w:p w:rsidR="00CF18D8" w:rsidRPr="00CF18D8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18D8">
              <w:rPr>
                <w:rFonts w:ascii="Verdana" w:hAnsi="Verdana"/>
                <w:color w:val="000000" w:themeColor="text1"/>
                <w:sz w:val="20"/>
                <w:szCs w:val="20"/>
              </w:rPr>
              <w:t>161140</w:t>
            </w:r>
          </w:p>
        </w:tc>
        <w:tc>
          <w:tcPr>
            <w:tcW w:w="1843" w:type="dxa"/>
          </w:tcPr>
          <w:p w:rsidR="00CF18D8" w:rsidRPr="00CF18D8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18D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The Dairy House, </w:t>
            </w:r>
            <w:proofErr w:type="spellStart"/>
            <w:r w:rsidRPr="00CF18D8">
              <w:rPr>
                <w:rFonts w:ascii="Verdana" w:hAnsi="Verdana"/>
                <w:color w:val="000000" w:themeColor="text1"/>
                <w:sz w:val="20"/>
                <w:szCs w:val="20"/>
              </w:rPr>
              <w:t>Remenham</w:t>
            </w:r>
            <w:proofErr w:type="spellEnd"/>
            <w:r w:rsidRPr="00CF18D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Hill</w:t>
            </w:r>
          </w:p>
        </w:tc>
        <w:tc>
          <w:tcPr>
            <w:tcW w:w="4394" w:type="dxa"/>
          </w:tcPr>
          <w:p w:rsidR="00CF18D8" w:rsidRPr="00CF18D8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18D8">
              <w:rPr>
                <w:rFonts w:ascii="Verdana" w:hAnsi="Verdana"/>
                <w:color w:val="000000"/>
                <w:sz w:val="18"/>
                <w:szCs w:val="18"/>
              </w:rPr>
              <w:t>Details to comply with the following condition of planning consent 153498</w:t>
            </w:r>
          </w:p>
        </w:tc>
        <w:tc>
          <w:tcPr>
            <w:tcW w:w="1843" w:type="dxa"/>
          </w:tcPr>
          <w:p w:rsidR="00CF18D8" w:rsidRPr="00CF18D8" w:rsidRDefault="00B37C36" w:rsidP="00B37C36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="00B37C36" w:rsidRPr="00B37C36" w:rsidTr="00C53A7D">
        <w:tc>
          <w:tcPr>
            <w:tcW w:w="1271" w:type="dxa"/>
          </w:tcPr>
          <w:p w:rsidR="00A544CC" w:rsidRPr="00B37C36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>160871</w:t>
            </w:r>
          </w:p>
        </w:tc>
        <w:tc>
          <w:tcPr>
            <w:tcW w:w="1843" w:type="dxa"/>
          </w:tcPr>
          <w:p w:rsidR="00A544CC" w:rsidRPr="00B37C36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>Malmesbury, Dairy Lane</w:t>
            </w:r>
          </w:p>
        </w:tc>
        <w:tc>
          <w:tcPr>
            <w:tcW w:w="4394" w:type="dxa"/>
          </w:tcPr>
          <w:p w:rsidR="00A544CC" w:rsidRPr="00B37C36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>Private polo facility (field, practice area, exercise track, stable block, summer pavilion)</w:t>
            </w:r>
          </w:p>
        </w:tc>
        <w:tc>
          <w:tcPr>
            <w:tcW w:w="1843" w:type="dxa"/>
          </w:tcPr>
          <w:p w:rsidR="00A544CC" w:rsidRPr="00B37C36" w:rsidRDefault="00A544CC" w:rsidP="00B37C36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RPC </w:t>
            </w:r>
            <w:r w:rsidR="00B37C36">
              <w:rPr>
                <w:rFonts w:ascii="Verdana" w:hAnsi="Verdana"/>
                <w:color w:val="000000" w:themeColor="text1"/>
                <w:sz w:val="20"/>
                <w:szCs w:val="20"/>
              </w:rPr>
              <w:t>comments sent by JH</w:t>
            </w:r>
            <w:r w:rsidR="00F5547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after APM</w:t>
            </w:r>
          </w:p>
        </w:tc>
      </w:tr>
      <w:tr w:rsidR="00B37C36" w:rsidRPr="00375A27" w:rsidTr="00C53A7D">
        <w:tc>
          <w:tcPr>
            <w:tcW w:w="1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160204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The Bungalow, Dairy Lane</w:t>
            </w:r>
          </w:p>
        </w:tc>
        <w:tc>
          <w:tcPr>
            <w:tcW w:w="439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Refurbishment and erection of single storey rear extension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  <w:r w:rsidRPr="007909C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37C36" w:rsidRPr="00375A27" w:rsidTr="00C53A7D">
        <w:tc>
          <w:tcPr>
            <w:tcW w:w="1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160203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 xml:space="preserve">The Barn, </w:t>
            </w:r>
          </w:p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 xml:space="preserve">Dairy Lane </w:t>
            </w:r>
          </w:p>
        </w:tc>
        <w:tc>
          <w:tcPr>
            <w:tcW w:w="439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>Listed Building consent for refurbishment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B37C36" w:rsidRPr="00375A27" w:rsidTr="00C53A7D">
        <w:tc>
          <w:tcPr>
            <w:tcW w:w="1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160202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The Barn, Dairy Lane</w:t>
            </w:r>
          </w:p>
        </w:tc>
        <w:tc>
          <w:tcPr>
            <w:tcW w:w="439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>Proposed refurbishment and change of use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ind w:left="71" w:hanging="3"/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B37C36" w:rsidRPr="00BB086E" w:rsidTr="00C53A7D">
        <w:tc>
          <w:tcPr>
            <w:tcW w:w="127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153469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Green Isle</w:t>
            </w:r>
          </w:p>
        </w:tc>
        <w:tc>
          <w:tcPr>
            <w:tcW w:w="4394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Surface Drainage; </w:t>
            </w:r>
            <w:proofErr w:type="spellStart"/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>Arboricutural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>; Landscaping; Construction Scheme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B37C36" w:rsidRPr="00BB086E" w:rsidTr="00C53A7D">
        <w:tc>
          <w:tcPr>
            <w:tcW w:w="127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153404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Bird Place Cottage</w:t>
            </w:r>
          </w:p>
        </w:tc>
        <w:tc>
          <w:tcPr>
            <w:tcW w:w="4394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Proposed erection of a single-story link</w:t>
            </w:r>
          </w:p>
        </w:tc>
        <w:tc>
          <w:tcPr>
            <w:tcW w:w="1843" w:type="dxa"/>
          </w:tcPr>
          <w:p w:rsidR="00CF18D8" w:rsidRPr="00BB086E" w:rsidRDefault="00B37C36" w:rsidP="00B37C36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Withdrawn</w:t>
            </w:r>
          </w:p>
        </w:tc>
      </w:tr>
      <w:tr w:rsidR="00B37C36" w:rsidRPr="00BB086E" w:rsidTr="00C53A7D">
        <w:tc>
          <w:tcPr>
            <w:tcW w:w="127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152991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28 Aston Lane</w:t>
            </w:r>
          </w:p>
        </w:tc>
        <w:tc>
          <w:tcPr>
            <w:tcW w:w="4394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Oversided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/overhun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g</w:t>
            </w: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carport</w:t>
            </w:r>
          </w:p>
        </w:tc>
        <w:tc>
          <w:tcPr>
            <w:tcW w:w="1843" w:type="dxa"/>
          </w:tcPr>
          <w:p w:rsidR="00CF18D8" w:rsidRPr="00BB086E" w:rsidRDefault="00B37C36" w:rsidP="00B37C36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="00B37C36" w:rsidRPr="00BB086E" w:rsidTr="00004365">
        <w:tc>
          <w:tcPr>
            <w:tcW w:w="127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153483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Hobb’s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Boatyard, </w:t>
            </w:r>
            <w:proofErr w:type="spellStart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Wargrave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Road</w:t>
            </w:r>
          </w:p>
        </w:tc>
        <w:tc>
          <w:tcPr>
            <w:tcW w:w="4394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6 new floating pontoon moorings protruding 8m out into the river</w:t>
            </w:r>
          </w:p>
        </w:tc>
        <w:tc>
          <w:tcPr>
            <w:tcW w:w="1843" w:type="dxa"/>
          </w:tcPr>
          <w:p w:rsidR="00CF18D8" w:rsidRPr="00BB086E" w:rsidRDefault="00F55471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Not discussed at WBC Planning meeting April-May 2016</w:t>
            </w:r>
          </w:p>
        </w:tc>
      </w:tr>
    </w:tbl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6E2A8D" w:rsidRPr="007B2D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 w:rsidR="003F67E0" w:rsidRPr="003F67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Verdana" w:hAnsi="Verdana" w:cs="Arial"/>
          <w:color w:val="000000" w:themeColor="text1"/>
          <w:sz w:val="20"/>
          <w:szCs w:val="20"/>
        </w:rPr>
        <w:t>update on Thames Swim</w:t>
      </w:r>
    </w:p>
    <w:p w:rsidR="00A3791A" w:rsidRPr="007B2D8D" w:rsidRDefault="00232335" w:rsidP="00F144D8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TRAFFIC AND HIGHWAYS</w:t>
      </w:r>
      <w:r w:rsidR="00CC6076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Arial" w:hAnsi="Arial" w:cs="Arial"/>
          <w:color w:val="000000" w:themeColor="text1"/>
          <w:sz w:val="20"/>
          <w:szCs w:val="20"/>
        </w:rPr>
        <w:t>update on pollution measurements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3F67E0" w:rsidRPr="003F67E0">
        <w:rPr>
          <w:rFonts w:ascii="Verdana" w:hAnsi="Verdana" w:cs="Arial"/>
          <w:color w:val="000000" w:themeColor="text1"/>
        </w:rPr>
        <w:t xml:space="preserve">; </w:t>
      </w:r>
      <w:r w:rsidR="00322D3F">
        <w:rPr>
          <w:rFonts w:ascii="Verdana" w:hAnsi="Verdana" w:cs="Arial"/>
          <w:color w:val="000000" w:themeColor="text1"/>
        </w:rPr>
        <w:t>update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lastRenderedPageBreak/>
        <w:t>WOKINGHAM ISSUES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22D3F">
        <w:rPr>
          <w:rFonts w:ascii="Verdana" w:hAnsi="Verdana" w:cs="Arial"/>
          <w:b/>
          <w:color w:val="000000" w:themeColor="text1"/>
        </w:rPr>
        <w:t>; update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CC51E2" w:rsidRPr="00CC51E2" w:rsidRDefault="00D9755D" w:rsidP="00B10320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A544CC" w:rsidRPr="00A544CC">
        <w:rPr>
          <w:rFonts w:ascii="Verdana" w:hAnsi="Verdana" w:cs="Arial"/>
          <w:color w:val="000000" w:themeColor="text1"/>
        </w:rPr>
        <w:t xml:space="preserve">; </w:t>
      </w:r>
      <w:r w:rsidR="00B10320">
        <w:rPr>
          <w:rFonts w:ascii="Verdana" w:hAnsi="Verdana" w:cs="Arial"/>
          <w:color w:val="000000" w:themeColor="text1"/>
        </w:rPr>
        <w:t>audit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994EDF" w:rsidRPr="00322D3F" w:rsidRDefault="00A75234" w:rsidP="00CC6076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C50DF">
        <w:rPr>
          <w:rFonts w:ascii="Verdana" w:hAnsi="Verdana" w:cs="Arial"/>
          <w:b/>
          <w:color w:val="000000" w:themeColor="text1"/>
        </w:rPr>
        <w:t>DATE</w:t>
      </w:r>
      <w:r w:rsidR="00806DEE" w:rsidRPr="007C50DF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B10320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CF18D8" w:rsidRPr="00CF18D8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 xml:space="preserve"> Ju</w:t>
      </w:r>
      <w:r w:rsidR="00B10320">
        <w:rPr>
          <w:rFonts w:ascii="Verdana" w:hAnsi="Verdana" w:cs="Arial"/>
          <w:color w:val="000000" w:themeColor="text1"/>
          <w:sz w:val="20"/>
          <w:szCs w:val="20"/>
        </w:rPr>
        <w:t>l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>201</w:t>
      </w:r>
      <w:r w:rsidR="001529FD" w:rsidRPr="00A544CC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7C50DF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7C50DF">
        <w:rPr>
          <w:rFonts w:ascii="Verdana" w:hAnsi="Verdana" w:cs="Arial"/>
          <w:color w:val="000000" w:themeColor="text1"/>
          <w:sz w:val="20"/>
          <w:szCs w:val="20"/>
        </w:rPr>
        <w:tab/>
      </w:r>
    </w:p>
    <w:p w:rsidR="00322D3F" w:rsidRPr="007C50DF" w:rsidRDefault="00322D3F" w:rsidP="00CC6076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  <w:color w:val="000000" w:themeColor="text1"/>
        </w:rPr>
        <w:t>RESERVE BUSINESS</w:t>
      </w:r>
    </w:p>
    <w:sectPr w:rsidR="00322D3F" w:rsidRPr="007C50DF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A8" w:rsidRDefault="004F44A8" w:rsidP="00633949">
      <w:pPr>
        <w:spacing w:after="0" w:line="240" w:lineRule="auto"/>
      </w:pPr>
      <w:r>
        <w:separator/>
      </w:r>
    </w:p>
  </w:endnote>
  <w:endnote w:type="continuationSeparator" w:id="0">
    <w:p w:rsidR="004F44A8" w:rsidRDefault="004F44A8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B10320">
      <w:t>3</w:t>
    </w:r>
    <w:r w:rsidR="00B10320" w:rsidRPr="00B10320">
      <w:rPr>
        <w:vertAlign w:val="superscript"/>
      </w:rPr>
      <w:t>rd</w:t>
    </w:r>
    <w:r w:rsidR="00B10320">
      <w:t xml:space="preserve"> June</w:t>
    </w:r>
    <w:r w:rsidR="00FE06E0">
      <w:t xml:space="preserve"> </w:t>
    </w:r>
    <w:r w:rsidR="006873C7">
      <w:t>2016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A8" w:rsidRDefault="004F44A8" w:rsidP="00633949">
      <w:pPr>
        <w:spacing w:after="0" w:line="240" w:lineRule="auto"/>
      </w:pPr>
      <w:r>
        <w:separator/>
      </w:r>
    </w:p>
  </w:footnote>
  <w:footnote w:type="continuationSeparator" w:id="0">
    <w:p w:rsidR="004F44A8" w:rsidRDefault="004F44A8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A544CC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C47027">
      <w:rPr>
        <w:color w:val="000000" w:themeColor="text1"/>
        <w:sz w:val="24"/>
        <w:szCs w:val="24"/>
      </w:rPr>
      <w:t>4</w:t>
    </w:r>
    <w:r w:rsidRPr="00A544CC">
      <w:rPr>
        <w:color w:val="000000" w:themeColor="text1"/>
        <w:sz w:val="24"/>
        <w:szCs w:val="24"/>
        <w:vertAlign w:val="superscript"/>
      </w:rPr>
      <w:t>th</w:t>
    </w:r>
    <w:r>
      <w:rPr>
        <w:color w:val="000000" w:themeColor="text1"/>
        <w:sz w:val="24"/>
        <w:szCs w:val="24"/>
      </w:rPr>
      <w:t xml:space="preserve"> </w:t>
    </w:r>
    <w:r w:rsidR="00C47027">
      <w:rPr>
        <w:color w:val="000000" w:themeColor="text1"/>
        <w:sz w:val="24"/>
        <w:szCs w:val="24"/>
      </w:rPr>
      <w:t>June</w:t>
    </w:r>
    <w:r w:rsidR="00F57128" w:rsidRPr="00F57128">
      <w:rPr>
        <w:color w:val="000000" w:themeColor="text1"/>
        <w:sz w:val="24"/>
        <w:szCs w:val="24"/>
      </w:rPr>
      <w:t xml:space="preserve"> 2016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C47027">
      <w:rPr>
        <w:sz w:val="24"/>
        <w:szCs w:val="24"/>
      </w:rPr>
      <w:t>8</w:t>
    </w:r>
    <w:r w:rsidR="00A3791A">
      <w:rPr>
        <w:sz w:val="24"/>
        <w:szCs w:val="24"/>
      </w:rPr>
      <w:t>:</w:t>
    </w:r>
    <w:r w:rsidR="00C47027">
      <w:rPr>
        <w:sz w:val="24"/>
        <w:szCs w:val="24"/>
      </w:rPr>
      <w:t>00</w:t>
    </w:r>
    <w:r w:rsidR="00A3791A">
      <w:rPr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71E3"/>
    <w:rsid w:val="000178F9"/>
    <w:rsid w:val="0001796A"/>
    <w:rsid w:val="00046618"/>
    <w:rsid w:val="00052137"/>
    <w:rsid w:val="00053B47"/>
    <w:rsid w:val="000601EA"/>
    <w:rsid w:val="00062D2D"/>
    <w:rsid w:val="00065256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330DD"/>
    <w:rsid w:val="00134CE5"/>
    <w:rsid w:val="001501A5"/>
    <w:rsid w:val="001514FB"/>
    <w:rsid w:val="001529FD"/>
    <w:rsid w:val="00163293"/>
    <w:rsid w:val="00163D42"/>
    <w:rsid w:val="001737A8"/>
    <w:rsid w:val="00193166"/>
    <w:rsid w:val="00194190"/>
    <w:rsid w:val="001C3475"/>
    <w:rsid w:val="001C577C"/>
    <w:rsid w:val="001E0061"/>
    <w:rsid w:val="001E193F"/>
    <w:rsid w:val="001E5976"/>
    <w:rsid w:val="00200451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90F99"/>
    <w:rsid w:val="002B07C9"/>
    <w:rsid w:val="002D3343"/>
    <w:rsid w:val="002D3AF4"/>
    <w:rsid w:val="002E2D62"/>
    <w:rsid w:val="002E7C38"/>
    <w:rsid w:val="0030728F"/>
    <w:rsid w:val="003107A5"/>
    <w:rsid w:val="003148F6"/>
    <w:rsid w:val="003150CD"/>
    <w:rsid w:val="003171D8"/>
    <w:rsid w:val="0031782E"/>
    <w:rsid w:val="00322D3F"/>
    <w:rsid w:val="00323B7B"/>
    <w:rsid w:val="003315E7"/>
    <w:rsid w:val="003432E7"/>
    <w:rsid w:val="00372888"/>
    <w:rsid w:val="00375A27"/>
    <w:rsid w:val="0039376E"/>
    <w:rsid w:val="00396B67"/>
    <w:rsid w:val="003A1192"/>
    <w:rsid w:val="003A1385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401B96"/>
    <w:rsid w:val="0040276A"/>
    <w:rsid w:val="00425408"/>
    <w:rsid w:val="00436143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A7AF9"/>
    <w:rsid w:val="004C7EB1"/>
    <w:rsid w:val="004D3182"/>
    <w:rsid w:val="004D37EE"/>
    <w:rsid w:val="004D499D"/>
    <w:rsid w:val="004E1DF1"/>
    <w:rsid w:val="004F44A8"/>
    <w:rsid w:val="00502AF4"/>
    <w:rsid w:val="0050398E"/>
    <w:rsid w:val="0050465A"/>
    <w:rsid w:val="005079FC"/>
    <w:rsid w:val="00521FEC"/>
    <w:rsid w:val="00542A0D"/>
    <w:rsid w:val="00543E28"/>
    <w:rsid w:val="00552D46"/>
    <w:rsid w:val="00553606"/>
    <w:rsid w:val="00555E98"/>
    <w:rsid w:val="0055762C"/>
    <w:rsid w:val="00576BE9"/>
    <w:rsid w:val="005871E0"/>
    <w:rsid w:val="00595DF3"/>
    <w:rsid w:val="005A262D"/>
    <w:rsid w:val="005A698D"/>
    <w:rsid w:val="005B4124"/>
    <w:rsid w:val="005C6AF5"/>
    <w:rsid w:val="005E1A0C"/>
    <w:rsid w:val="005E348A"/>
    <w:rsid w:val="005F5DCE"/>
    <w:rsid w:val="006020F2"/>
    <w:rsid w:val="0060290E"/>
    <w:rsid w:val="00610FF3"/>
    <w:rsid w:val="00612D84"/>
    <w:rsid w:val="006142D3"/>
    <w:rsid w:val="00624AE1"/>
    <w:rsid w:val="00633949"/>
    <w:rsid w:val="0064611B"/>
    <w:rsid w:val="006669F3"/>
    <w:rsid w:val="00674466"/>
    <w:rsid w:val="00676347"/>
    <w:rsid w:val="006769B0"/>
    <w:rsid w:val="00677606"/>
    <w:rsid w:val="006817AB"/>
    <w:rsid w:val="00685864"/>
    <w:rsid w:val="006873C7"/>
    <w:rsid w:val="00693A83"/>
    <w:rsid w:val="00696942"/>
    <w:rsid w:val="006C1B93"/>
    <w:rsid w:val="006C47D8"/>
    <w:rsid w:val="006C74D0"/>
    <w:rsid w:val="006E2A8D"/>
    <w:rsid w:val="006E5D6F"/>
    <w:rsid w:val="006E6477"/>
    <w:rsid w:val="00710A87"/>
    <w:rsid w:val="007112F9"/>
    <w:rsid w:val="007125C3"/>
    <w:rsid w:val="0071382A"/>
    <w:rsid w:val="00723404"/>
    <w:rsid w:val="00744611"/>
    <w:rsid w:val="00745703"/>
    <w:rsid w:val="007461C8"/>
    <w:rsid w:val="007519B0"/>
    <w:rsid w:val="00757B09"/>
    <w:rsid w:val="00764336"/>
    <w:rsid w:val="00765AF5"/>
    <w:rsid w:val="00767A04"/>
    <w:rsid w:val="00793661"/>
    <w:rsid w:val="007A1EBC"/>
    <w:rsid w:val="007B2D8D"/>
    <w:rsid w:val="007C1B91"/>
    <w:rsid w:val="007C50DF"/>
    <w:rsid w:val="007F61DE"/>
    <w:rsid w:val="00806DEE"/>
    <w:rsid w:val="00807643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D01C3"/>
    <w:rsid w:val="008D07F3"/>
    <w:rsid w:val="008E768E"/>
    <w:rsid w:val="008E7EA1"/>
    <w:rsid w:val="008F11AC"/>
    <w:rsid w:val="008F7599"/>
    <w:rsid w:val="009117DF"/>
    <w:rsid w:val="00912190"/>
    <w:rsid w:val="00920157"/>
    <w:rsid w:val="0092149B"/>
    <w:rsid w:val="00923D10"/>
    <w:rsid w:val="0094360C"/>
    <w:rsid w:val="00950C89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63C65"/>
    <w:rsid w:val="00A66025"/>
    <w:rsid w:val="00A67967"/>
    <w:rsid w:val="00A67D6D"/>
    <w:rsid w:val="00A70314"/>
    <w:rsid w:val="00A75234"/>
    <w:rsid w:val="00A7571C"/>
    <w:rsid w:val="00A75CF1"/>
    <w:rsid w:val="00A973A0"/>
    <w:rsid w:val="00A97C00"/>
    <w:rsid w:val="00AA0FDA"/>
    <w:rsid w:val="00AA1F59"/>
    <w:rsid w:val="00AA6A1C"/>
    <w:rsid w:val="00AB15D3"/>
    <w:rsid w:val="00AB1CC4"/>
    <w:rsid w:val="00AB4082"/>
    <w:rsid w:val="00AB457B"/>
    <w:rsid w:val="00AE279A"/>
    <w:rsid w:val="00AE6734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34ED"/>
    <w:rsid w:val="00B43D98"/>
    <w:rsid w:val="00B4592C"/>
    <w:rsid w:val="00B460AC"/>
    <w:rsid w:val="00B51053"/>
    <w:rsid w:val="00B54CFE"/>
    <w:rsid w:val="00B6200A"/>
    <w:rsid w:val="00B71836"/>
    <w:rsid w:val="00B85739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F55CC"/>
    <w:rsid w:val="00C0079C"/>
    <w:rsid w:val="00C10A57"/>
    <w:rsid w:val="00C10E7C"/>
    <w:rsid w:val="00C148AE"/>
    <w:rsid w:val="00C31025"/>
    <w:rsid w:val="00C3316C"/>
    <w:rsid w:val="00C363DB"/>
    <w:rsid w:val="00C37671"/>
    <w:rsid w:val="00C47027"/>
    <w:rsid w:val="00C47222"/>
    <w:rsid w:val="00C50214"/>
    <w:rsid w:val="00C5318E"/>
    <w:rsid w:val="00C64A25"/>
    <w:rsid w:val="00C8737A"/>
    <w:rsid w:val="00C928D5"/>
    <w:rsid w:val="00CB6EB4"/>
    <w:rsid w:val="00CC370C"/>
    <w:rsid w:val="00CC5062"/>
    <w:rsid w:val="00CC51E2"/>
    <w:rsid w:val="00CC6076"/>
    <w:rsid w:val="00CD075F"/>
    <w:rsid w:val="00CD1F70"/>
    <w:rsid w:val="00CD3928"/>
    <w:rsid w:val="00CD474E"/>
    <w:rsid w:val="00CD5067"/>
    <w:rsid w:val="00CE334D"/>
    <w:rsid w:val="00CE6B2D"/>
    <w:rsid w:val="00CF18D8"/>
    <w:rsid w:val="00CF2568"/>
    <w:rsid w:val="00CF59F2"/>
    <w:rsid w:val="00D07936"/>
    <w:rsid w:val="00D1728B"/>
    <w:rsid w:val="00D42ADC"/>
    <w:rsid w:val="00D64885"/>
    <w:rsid w:val="00D66A4E"/>
    <w:rsid w:val="00D71E47"/>
    <w:rsid w:val="00D731DB"/>
    <w:rsid w:val="00D778F4"/>
    <w:rsid w:val="00D8524D"/>
    <w:rsid w:val="00D87F74"/>
    <w:rsid w:val="00D9755D"/>
    <w:rsid w:val="00DB516F"/>
    <w:rsid w:val="00DC2ED7"/>
    <w:rsid w:val="00DC4620"/>
    <w:rsid w:val="00DD1D0F"/>
    <w:rsid w:val="00DD2185"/>
    <w:rsid w:val="00DD48C3"/>
    <w:rsid w:val="00DD5DC5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3B6C"/>
    <w:rsid w:val="00E3521E"/>
    <w:rsid w:val="00E4311E"/>
    <w:rsid w:val="00E664FC"/>
    <w:rsid w:val="00E73D76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F00CDE"/>
    <w:rsid w:val="00F01089"/>
    <w:rsid w:val="00F13730"/>
    <w:rsid w:val="00F144D8"/>
    <w:rsid w:val="00F152AF"/>
    <w:rsid w:val="00F200CC"/>
    <w:rsid w:val="00F26421"/>
    <w:rsid w:val="00F41802"/>
    <w:rsid w:val="00F51BC7"/>
    <w:rsid w:val="00F52C30"/>
    <w:rsid w:val="00F52D93"/>
    <w:rsid w:val="00F55471"/>
    <w:rsid w:val="00F5557C"/>
    <w:rsid w:val="00F57128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5DDB"/>
    <w:rsid w:val="00FD16C2"/>
    <w:rsid w:val="00FE06E0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8052570-4C79-4473-957F-56E3C55A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34BA-C7E7-4860-AAAF-EA869BDB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2016-06-08T20:07:00Z</cp:lastPrinted>
  <dcterms:created xsi:type="dcterms:W3CDTF">2016-06-08T20:09:00Z</dcterms:created>
  <dcterms:modified xsi:type="dcterms:W3CDTF">2016-06-08T20:09:00Z</dcterms:modified>
</cp:coreProperties>
</file>