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8F94D" w14:textId="77777777" w:rsidR="00C05233" w:rsidRDefault="00C05233" w:rsidP="0088334A">
      <w:pPr>
        <w:spacing w:line="276" w:lineRule="auto"/>
        <w:jc w:val="both"/>
        <w:rPr>
          <w:b/>
          <w:sz w:val="24"/>
          <w:szCs w:val="24"/>
        </w:rPr>
      </w:pPr>
    </w:p>
    <w:p w14:paraId="23A174B0" w14:textId="77777777" w:rsidR="002B3E88" w:rsidRDefault="002B3E88" w:rsidP="0088334A">
      <w:pPr>
        <w:spacing w:line="276" w:lineRule="auto"/>
        <w:jc w:val="both"/>
        <w:rPr>
          <w:b/>
          <w:sz w:val="24"/>
          <w:szCs w:val="24"/>
        </w:rPr>
      </w:pPr>
    </w:p>
    <w:p w14:paraId="04063A0A" w14:textId="77777777" w:rsidR="002B3E88" w:rsidRDefault="002B3E88" w:rsidP="0088334A">
      <w:pPr>
        <w:spacing w:line="276" w:lineRule="auto"/>
        <w:jc w:val="both"/>
        <w:rPr>
          <w:b/>
          <w:sz w:val="24"/>
          <w:szCs w:val="24"/>
        </w:rPr>
      </w:pPr>
    </w:p>
    <w:p w14:paraId="7DED4AA6" w14:textId="77777777" w:rsidR="002B3E88" w:rsidRDefault="002B3E88" w:rsidP="0088334A">
      <w:pPr>
        <w:spacing w:line="276" w:lineRule="auto"/>
        <w:jc w:val="both"/>
        <w:rPr>
          <w:b/>
          <w:sz w:val="24"/>
          <w:szCs w:val="24"/>
        </w:rPr>
      </w:pPr>
    </w:p>
    <w:p w14:paraId="1355CB47" w14:textId="21D63FDD" w:rsidR="002B3E88" w:rsidRDefault="002B3E88" w:rsidP="0088334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15</w:t>
      </w:r>
      <w:r w:rsidRPr="002B3E8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Feb,</w:t>
      </w:r>
      <w:proofErr w:type="gramEnd"/>
      <w:r>
        <w:rPr>
          <w:sz w:val="24"/>
          <w:szCs w:val="24"/>
        </w:rPr>
        <w:t xml:space="preserve"> 2017,</w:t>
      </w:r>
    </w:p>
    <w:p w14:paraId="63F0A426" w14:textId="77777777" w:rsidR="002B3E88" w:rsidRDefault="002B3E88" w:rsidP="0088334A">
      <w:pPr>
        <w:spacing w:line="276" w:lineRule="auto"/>
        <w:jc w:val="both"/>
        <w:rPr>
          <w:sz w:val="24"/>
          <w:szCs w:val="24"/>
        </w:rPr>
      </w:pPr>
    </w:p>
    <w:p w14:paraId="335CD701" w14:textId="23427904" w:rsidR="002B3E88" w:rsidRDefault="002B3E88" w:rsidP="0088334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Dear</w:t>
      </w:r>
    </w:p>
    <w:p w14:paraId="48294813" w14:textId="72BECE86" w:rsidR="002B3E88" w:rsidRDefault="002B3E88" w:rsidP="0088334A">
      <w:pPr>
        <w:spacing w:line="276" w:lineRule="auto"/>
        <w:jc w:val="both"/>
        <w:rPr>
          <w:b/>
          <w:sz w:val="24"/>
          <w:szCs w:val="24"/>
          <w:u w:val="single"/>
        </w:rPr>
      </w:pPr>
      <w:r w:rsidRPr="002B3E88">
        <w:rPr>
          <w:b/>
          <w:sz w:val="24"/>
          <w:szCs w:val="24"/>
          <w:u w:val="single"/>
        </w:rPr>
        <w:t>Re: Park Place Polo</w:t>
      </w:r>
    </w:p>
    <w:p w14:paraId="081925F4" w14:textId="54C49E8F" w:rsidR="002B3E88" w:rsidRDefault="002B3E88" w:rsidP="0088334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Firstly, I would like to introduce myself, as the Project Manager for the above project and to give you a brief outline of the works involved and a planned programme.</w:t>
      </w:r>
    </w:p>
    <w:p w14:paraId="6C75E15E" w14:textId="0C32CC88" w:rsidR="002B3E88" w:rsidRDefault="002B3E88" w:rsidP="0088334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 have many years’ experience in the equine field, spec</w:t>
      </w:r>
      <w:r w:rsidR="00587942">
        <w:rPr>
          <w:sz w:val="24"/>
          <w:szCs w:val="24"/>
        </w:rPr>
        <w:t xml:space="preserve">ialising in the </w:t>
      </w:r>
      <w:proofErr w:type="gramStart"/>
      <w:r w:rsidR="00587942">
        <w:rPr>
          <w:sz w:val="24"/>
          <w:szCs w:val="24"/>
        </w:rPr>
        <w:t>high end</w:t>
      </w:r>
      <w:proofErr w:type="gramEnd"/>
      <w:r w:rsidR="00587942">
        <w:rPr>
          <w:sz w:val="24"/>
          <w:szCs w:val="24"/>
        </w:rPr>
        <w:t xml:space="preserve"> market. </w:t>
      </w:r>
      <w:proofErr w:type="gramStart"/>
      <w:r w:rsidR="00587942">
        <w:rPr>
          <w:sz w:val="24"/>
          <w:szCs w:val="24"/>
        </w:rPr>
        <w:t>W</w:t>
      </w:r>
      <w:r>
        <w:rPr>
          <w:sz w:val="24"/>
          <w:szCs w:val="24"/>
        </w:rPr>
        <w:t>ell managed</w:t>
      </w:r>
      <w:proofErr w:type="gramEnd"/>
      <w:r>
        <w:rPr>
          <w:sz w:val="24"/>
          <w:szCs w:val="24"/>
        </w:rPr>
        <w:t xml:space="preserve"> sites are key to </w:t>
      </w:r>
      <w:r w:rsidR="00587942">
        <w:rPr>
          <w:sz w:val="24"/>
          <w:szCs w:val="24"/>
        </w:rPr>
        <w:t xml:space="preserve">both </w:t>
      </w:r>
      <w:r>
        <w:rPr>
          <w:sz w:val="24"/>
          <w:szCs w:val="24"/>
        </w:rPr>
        <w:t xml:space="preserve">a successful project and for </w:t>
      </w:r>
      <w:r w:rsidR="00587942">
        <w:rPr>
          <w:sz w:val="24"/>
          <w:szCs w:val="24"/>
        </w:rPr>
        <w:t xml:space="preserve">maintaining a good working relationship with </w:t>
      </w:r>
      <w:r>
        <w:rPr>
          <w:sz w:val="24"/>
          <w:szCs w:val="24"/>
        </w:rPr>
        <w:t xml:space="preserve">close neighbours. My website </w:t>
      </w:r>
      <w:hyperlink r:id="rId10" w:history="1">
        <w:r w:rsidRPr="00CC52C2">
          <w:rPr>
            <w:rStyle w:val="Hyperlink"/>
            <w:sz w:val="24"/>
            <w:szCs w:val="24"/>
          </w:rPr>
          <w:t>www.dsequine.com</w:t>
        </w:r>
      </w:hyperlink>
      <w:r>
        <w:rPr>
          <w:sz w:val="24"/>
          <w:szCs w:val="24"/>
        </w:rPr>
        <w:t xml:space="preserve">  gives you a flavour of the type of projects managed in the past.</w:t>
      </w:r>
    </w:p>
    <w:p w14:paraId="3988B79F" w14:textId="77777777" w:rsidR="00587942" w:rsidRDefault="00587942" w:rsidP="0088334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Planning was achieved last December and works are now about to commence.</w:t>
      </w:r>
    </w:p>
    <w:p w14:paraId="47D1C021" w14:textId="58769F50" w:rsidR="002B3E88" w:rsidRDefault="002B3E88" w:rsidP="0088334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brief outline of the works to be undertaken include </w:t>
      </w:r>
      <w:r w:rsidR="00587942">
        <w:rPr>
          <w:sz w:val="24"/>
          <w:szCs w:val="24"/>
        </w:rPr>
        <w:t xml:space="preserve">the creation of </w:t>
      </w:r>
      <w:r>
        <w:rPr>
          <w:sz w:val="24"/>
          <w:szCs w:val="24"/>
        </w:rPr>
        <w:t xml:space="preserve">a polo field, </w:t>
      </w:r>
      <w:r w:rsidR="00587942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outdoor arena, </w:t>
      </w:r>
      <w:r w:rsidR="00587942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exercise track, </w:t>
      </w:r>
      <w:r w:rsidR="00587942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stable block, </w:t>
      </w:r>
      <w:r w:rsidR="00587942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irrigation pond and </w:t>
      </w:r>
      <w:r w:rsidR="00587942">
        <w:rPr>
          <w:sz w:val="24"/>
          <w:szCs w:val="24"/>
        </w:rPr>
        <w:t xml:space="preserve">a small </w:t>
      </w:r>
      <w:r>
        <w:rPr>
          <w:sz w:val="24"/>
          <w:szCs w:val="24"/>
        </w:rPr>
        <w:t xml:space="preserve">private pavilion. We expect the build programme to </w:t>
      </w:r>
      <w:proofErr w:type="gramStart"/>
      <w:r>
        <w:rPr>
          <w:sz w:val="24"/>
          <w:szCs w:val="24"/>
        </w:rPr>
        <w:t>be completed</w:t>
      </w:r>
      <w:proofErr w:type="gramEnd"/>
      <w:r>
        <w:rPr>
          <w:sz w:val="24"/>
          <w:szCs w:val="24"/>
        </w:rPr>
        <w:t xml:space="preserve"> within 12-13 months starting on the 1</w:t>
      </w:r>
      <w:r w:rsidRPr="002B3E88">
        <w:rPr>
          <w:sz w:val="24"/>
          <w:szCs w:val="24"/>
          <w:vertAlign w:val="superscript"/>
        </w:rPr>
        <w:t>st</w:t>
      </w:r>
      <w:r w:rsidR="00AF091D">
        <w:rPr>
          <w:sz w:val="24"/>
          <w:szCs w:val="24"/>
        </w:rPr>
        <w:t xml:space="preserve"> April</w:t>
      </w:r>
      <w:r>
        <w:rPr>
          <w:sz w:val="24"/>
          <w:szCs w:val="24"/>
        </w:rPr>
        <w:t xml:space="preserve">. </w:t>
      </w:r>
    </w:p>
    <w:p w14:paraId="4D614A5C" w14:textId="2ABC2380" w:rsidR="002B3E88" w:rsidRDefault="00587942" w:rsidP="0088334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There is some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early </w:t>
      </w:r>
      <w:r>
        <w:rPr>
          <w:sz w:val="24"/>
          <w:szCs w:val="24"/>
        </w:rPr>
        <w:t xml:space="preserve"> prep</w:t>
      </w:r>
      <w:proofErr w:type="gramEnd"/>
      <w:r>
        <w:rPr>
          <w:sz w:val="24"/>
          <w:szCs w:val="24"/>
        </w:rPr>
        <w:t xml:space="preserve"> work </w:t>
      </w:r>
      <w:r>
        <w:rPr>
          <w:sz w:val="24"/>
          <w:szCs w:val="24"/>
        </w:rPr>
        <w:t xml:space="preserve">required </w:t>
      </w:r>
      <w:r>
        <w:rPr>
          <w:sz w:val="24"/>
          <w:szCs w:val="24"/>
        </w:rPr>
        <w:t>on the 16</w:t>
      </w:r>
      <w:r w:rsidRPr="002B3E8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17</w:t>
      </w:r>
      <w:r w:rsidRPr="002B3E8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Feb, which entails removing fencing and some trees for the new access</w:t>
      </w:r>
      <w:r>
        <w:rPr>
          <w:sz w:val="24"/>
          <w:szCs w:val="24"/>
        </w:rPr>
        <w:t xml:space="preserve">. </w:t>
      </w:r>
      <w:r w:rsidR="002B3E88">
        <w:rPr>
          <w:sz w:val="24"/>
          <w:szCs w:val="24"/>
        </w:rPr>
        <w:t>The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 xml:space="preserve">the </w:t>
      </w:r>
      <w:r w:rsidR="002B3E88">
        <w:rPr>
          <w:sz w:val="24"/>
          <w:szCs w:val="24"/>
        </w:rPr>
        <w:t xml:space="preserve"> initial</w:t>
      </w:r>
      <w:proofErr w:type="gramEnd"/>
      <w:r w:rsidR="002B3E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“site set up” </w:t>
      </w:r>
      <w:r w:rsidR="002B3E88">
        <w:rPr>
          <w:sz w:val="24"/>
          <w:szCs w:val="24"/>
        </w:rPr>
        <w:t>works start on the 20</w:t>
      </w:r>
      <w:r w:rsidR="002B3E88" w:rsidRPr="002B3E88">
        <w:rPr>
          <w:sz w:val="24"/>
          <w:szCs w:val="24"/>
          <w:vertAlign w:val="superscript"/>
        </w:rPr>
        <w:t>th</w:t>
      </w:r>
      <w:r w:rsidR="002B3E88">
        <w:rPr>
          <w:sz w:val="24"/>
          <w:szCs w:val="24"/>
        </w:rPr>
        <w:t xml:space="preserve"> Feb, which include the widening of the existing </w:t>
      </w:r>
      <w:r>
        <w:rPr>
          <w:sz w:val="24"/>
          <w:szCs w:val="24"/>
        </w:rPr>
        <w:t xml:space="preserve">stable </w:t>
      </w:r>
      <w:r w:rsidR="002B3E88">
        <w:rPr>
          <w:sz w:val="24"/>
          <w:szCs w:val="24"/>
        </w:rPr>
        <w:t>access and establishing a route into the site.</w:t>
      </w:r>
      <w:r>
        <w:rPr>
          <w:sz w:val="24"/>
          <w:szCs w:val="24"/>
        </w:rPr>
        <w:t>(This early work is essential as no traffic is permitted to use Dairy Lane).</w:t>
      </w:r>
    </w:p>
    <w:p w14:paraId="7FDA4B5C" w14:textId="4387E046" w:rsidR="002B3E88" w:rsidRDefault="00CB6A83" w:rsidP="0088334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Then, </w:t>
      </w:r>
      <w:r w:rsidR="00587942">
        <w:rPr>
          <w:sz w:val="24"/>
          <w:szCs w:val="24"/>
        </w:rPr>
        <w:t xml:space="preserve">also </w:t>
      </w:r>
      <w:r>
        <w:rPr>
          <w:sz w:val="24"/>
          <w:szCs w:val="24"/>
        </w:rPr>
        <w:t>slightly ahead of the main schedule we start the ground works for the exercise track on the 20</w:t>
      </w:r>
      <w:r w:rsidRPr="00CB6A8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Feb, af</w:t>
      </w:r>
      <w:r w:rsidR="00AF091D">
        <w:rPr>
          <w:sz w:val="24"/>
          <w:szCs w:val="24"/>
        </w:rPr>
        <w:t xml:space="preserve">ter we have had our ecologist </w:t>
      </w:r>
      <w:r>
        <w:rPr>
          <w:sz w:val="24"/>
          <w:szCs w:val="24"/>
        </w:rPr>
        <w:t xml:space="preserve"> check</w:t>
      </w:r>
      <w:r w:rsidR="00AF091D">
        <w:rPr>
          <w:sz w:val="24"/>
          <w:szCs w:val="24"/>
        </w:rPr>
        <w:t>ing the whole site</w:t>
      </w:r>
      <w:r>
        <w:rPr>
          <w:sz w:val="24"/>
          <w:szCs w:val="24"/>
        </w:rPr>
        <w:t xml:space="preserve">. </w:t>
      </w:r>
    </w:p>
    <w:p w14:paraId="002A02E9" w14:textId="3C0C00D5" w:rsidR="00CB6A83" w:rsidRDefault="00AF091D" w:rsidP="0088334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Around </w:t>
      </w:r>
      <w:proofErr w:type="spellStart"/>
      <w:r>
        <w:rPr>
          <w:sz w:val="24"/>
          <w:szCs w:val="24"/>
        </w:rPr>
        <w:t>mid March</w:t>
      </w:r>
      <w:proofErr w:type="spellEnd"/>
      <w:r>
        <w:rPr>
          <w:sz w:val="24"/>
          <w:szCs w:val="24"/>
        </w:rPr>
        <w:t>,</w:t>
      </w:r>
      <w:r w:rsidR="00CB6A83">
        <w:rPr>
          <w:sz w:val="24"/>
          <w:szCs w:val="24"/>
        </w:rPr>
        <w:t xml:space="preserve"> I will write to you all again with a full construction programme, </w:t>
      </w:r>
      <w:r w:rsidR="00587942">
        <w:rPr>
          <w:sz w:val="24"/>
          <w:szCs w:val="24"/>
        </w:rPr>
        <w:t xml:space="preserve">details of the working day </w:t>
      </w:r>
      <w:proofErr w:type="spellStart"/>
      <w:r w:rsidR="00587942">
        <w:rPr>
          <w:sz w:val="24"/>
          <w:szCs w:val="24"/>
        </w:rPr>
        <w:t>etc</w:t>
      </w:r>
      <w:proofErr w:type="spellEnd"/>
      <w:r w:rsidR="00587942">
        <w:rPr>
          <w:sz w:val="24"/>
          <w:szCs w:val="24"/>
        </w:rPr>
        <w:t xml:space="preserve"> </w:t>
      </w:r>
      <w:r w:rsidR="00CB6A83">
        <w:rPr>
          <w:sz w:val="24"/>
          <w:szCs w:val="24"/>
        </w:rPr>
        <w:t xml:space="preserve">so that you are aware of the </w:t>
      </w:r>
      <w:r w:rsidR="00587942">
        <w:rPr>
          <w:sz w:val="24"/>
          <w:szCs w:val="24"/>
        </w:rPr>
        <w:t xml:space="preserve">exact </w:t>
      </w:r>
      <w:r w:rsidR="00CB6A83">
        <w:rPr>
          <w:sz w:val="24"/>
          <w:szCs w:val="24"/>
        </w:rPr>
        <w:t>timing of works.</w:t>
      </w:r>
    </w:p>
    <w:p w14:paraId="50197A9B" w14:textId="241CC3FF" w:rsidR="00AF091D" w:rsidRDefault="00CB6A83" w:rsidP="0088334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Obviously, one of the most important points for you as </w:t>
      </w:r>
      <w:proofErr w:type="gramStart"/>
      <w:r>
        <w:rPr>
          <w:sz w:val="24"/>
          <w:szCs w:val="24"/>
        </w:rPr>
        <w:t>neighbours,</w:t>
      </w:r>
      <w:proofErr w:type="gramEnd"/>
      <w:r>
        <w:rPr>
          <w:sz w:val="24"/>
          <w:szCs w:val="24"/>
        </w:rPr>
        <w:t xml:space="preserve"> is the road access </w:t>
      </w:r>
      <w:r w:rsidR="00587942">
        <w:rPr>
          <w:sz w:val="24"/>
          <w:szCs w:val="24"/>
        </w:rPr>
        <w:t xml:space="preserve">(on A4130) </w:t>
      </w:r>
      <w:r>
        <w:rPr>
          <w:sz w:val="24"/>
          <w:szCs w:val="24"/>
        </w:rPr>
        <w:t xml:space="preserve">and how this is to be managed. We will have a gate man in charge together with a banksman and wheel washer. </w:t>
      </w:r>
      <w:r w:rsidR="00587942">
        <w:rPr>
          <w:sz w:val="24"/>
          <w:szCs w:val="24"/>
        </w:rPr>
        <w:t xml:space="preserve">(They will control access, book deliveries in, and ensure that no mud </w:t>
      </w:r>
      <w:proofErr w:type="gramStart"/>
      <w:r w:rsidR="00587942">
        <w:rPr>
          <w:sz w:val="24"/>
          <w:szCs w:val="24"/>
        </w:rPr>
        <w:t>gets</w:t>
      </w:r>
      <w:proofErr w:type="gramEnd"/>
      <w:r w:rsidR="00587942">
        <w:rPr>
          <w:sz w:val="24"/>
          <w:szCs w:val="24"/>
        </w:rPr>
        <w:t xml:space="preserve"> carried onto the road).</w:t>
      </w:r>
      <w:r>
        <w:rPr>
          <w:sz w:val="24"/>
          <w:szCs w:val="24"/>
        </w:rPr>
        <w:t xml:space="preserve">So there are three personal on the gate </w:t>
      </w:r>
      <w:r w:rsidR="00587942">
        <w:rPr>
          <w:sz w:val="24"/>
          <w:szCs w:val="24"/>
        </w:rPr>
        <w:t>during working hours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lastRenderedPageBreak/>
        <w:t xml:space="preserve">Vehicles arriving will have priority access to come off the road and exiting vehicles </w:t>
      </w:r>
      <w:proofErr w:type="gramStart"/>
      <w:r>
        <w:rPr>
          <w:sz w:val="24"/>
          <w:szCs w:val="24"/>
        </w:rPr>
        <w:t>will be held</w:t>
      </w:r>
      <w:proofErr w:type="gramEnd"/>
      <w:r>
        <w:rPr>
          <w:sz w:val="24"/>
          <w:szCs w:val="24"/>
        </w:rPr>
        <w:t xml:space="preserve"> on site until it is deemed safe to exit.</w:t>
      </w:r>
      <w:bookmarkStart w:id="0" w:name="_GoBack"/>
      <w:bookmarkEnd w:id="0"/>
    </w:p>
    <w:p w14:paraId="5052BED4" w14:textId="0E4C2E0B" w:rsidR="00CB6A83" w:rsidRDefault="00CB6A83" w:rsidP="0088334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Additionally, we are aware that during Henley Week and Ladies Week, traffic volume is high. Therefore, we </w:t>
      </w:r>
      <w:proofErr w:type="gramStart"/>
      <w:r>
        <w:rPr>
          <w:sz w:val="24"/>
          <w:szCs w:val="24"/>
        </w:rPr>
        <w:t>will either</w:t>
      </w:r>
      <w:proofErr w:type="gramEnd"/>
      <w:r>
        <w:rPr>
          <w:sz w:val="24"/>
          <w:szCs w:val="24"/>
        </w:rPr>
        <w:t xml:space="preserve"> limit deliveries to early in the day or will restrict the numbers during those two weeks.</w:t>
      </w:r>
      <w:r w:rsidR="00AF091D">
        <w:rPr>
          <w:sz w:val="24"/>
          <w:szCs w:val="24"/>
        </w:rPr>
        <w:t xml:space="preserve"> It seems only sensible.</w:t>
      </w:r>
    </w:p>
    <w:p w14:paraId="017C0999" w14:textId="6050373D" w:rsidR="00CB6A83" w:rsidRDefault="00AF091D" w:rsidP="0088334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main contractor managing</w:t>
      </w:r>
      <w:r w:rsidR="00CB6A83">
        <w:rPr>
          <w:sz w:val="24"/>
          <w:szCs w:val="24"/>
        </w:rPr>
        <w:t xml:space="preserve"> the site</w:t>
      </w:r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Villecrest</w:t>
      </w:r>
      <w:proofErr w:type="spellEnd"/>
      <w:r>
        <w:rPr>
          <w:sz w:val="24"/>
          <w:szCs w:val="24"/>
        </w:rPr>
        <w:t xml:space="preserve"> Construction Ltd, who are highly experienced and will manage every aspect of the site. </w:t>
      </w:r>
    </w:p>
    <w:p w14:paraId="5BBC4281" w14:textId="5D81C1E6" w:rsidR="00AF091D" w:rsidRDefault="00AF091D" w:rsidP="0088334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hope to meet everyone at some point personally and if you have any questions at any time please do not hesitate to either call me on 07831 758231 or </w:t>
      </w:r>
      <w:proofErr w:type="gramStart"/>
      <w:r>
        <w:rPr>
          <w:sz w:val="24"/>
          <w:szCs w:val="24"/>
        </w:rPr>
        <w:t>e mail</w:t>
      </w:r>
      <w:proofErr w:type="gramEnd"/>
      <w:r>
        <w:rPr>
          <w:sz w:val="24"/>
          <w:szCs w:val="24"/>
        </w:rPr>
        <w:t xml:space="preserve"> on </w:t>
      </w:r>
      <w:hyperlink r:id="rId11" w:history="1">
        <w:r w:rsidRPr="00CC52C2">
          <w:rPr>
            <w:rStyle w:val="Hyperlink"/>
            <w:sz w:val="24"/>
            <w:szCs w:val="24"/>
          </w:rPr>
          <w:t>david@dsequine.com</w:t>
        </w:r>
      </w:hyperlink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Villecrest</w:t>
      </w:r>
      <w:proofErr w:type="spellEnd"/>
      <w:r>
        <w:rPr>
          <w:sz w:val="24"/>
          <w:szCs w:val="24"/>
        </w:rPr>
        <w:t xml:space="preserve"> Construction Ltd office number is 01252 939460.</w:t>
      </w:r>
    </w:p>
    <w:p w14:paraId="59C52A92" w14:textId="77777777" w:rsidR="00AF091D" w:rsidRDefault="00AF091D" w:rsidP="0088334A">
      <w:pPr>
        <w:spacing w:line="276" w:lineRule="auto"/>
        <w:jc w:val="both"/>
        <w:rPr>
          <w:sz w:val="24"/>
          <w:szCs w:val="24"/>
        </w:rPr>
      </w:pPr>
    </w:p>
    <w:p w14:paraId="7BFF13E1" w14:textId="410B330B" w:rsidR="00AF091D" w:rsidRDefault="00AF091D" w:rsidP="0088334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Regards,</w:t>
      </w:r>
    </w:p>
    <w:p w14:paraId="03AA8DB6" w14:textId="77777777" w:rsidR="00AF091D" w:rsidRDefault="00AF091D" w:rsidP="0088334A">
      <w:pPr>
        <w:spacing w:line="276" w:lineRule="auto"/>
        <w:jc w:val="both"/>
        <w:rPr>
          <w:sz w:val="24"/>
          <w:szCs w:val="24"/>
        </w:rPr>
      </w:pPr>
    </w:p>
    <w:p w14:paraId="65B2021D" w14:textId="4298D128" w:rsidR="00AF091D" w:rsidRDefault="00AF091D" w:rsidP="0088334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David Spragg</w:t>
      </w:r>
    </w:p>
    <w:p w14:paraId="7B9CBCE6" w14:textId="4707CDCC" w:rsidR="00AF091D" w:rsidRDefault="00AF091D" w:rsidP="0088334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Project Manager</w:t>
      </w:r>
    </w:p>
    <w:p w14:paraId="237D6F80" w14:textId="39730A8D" w:rsidR="00AF091D" w:rsidRPr="002B3E88" w:rsidRDefault="00AF091D" w:rsidP="0088334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F30CED8" w14:textId="77777777" w:rsidR="00AF47F7" w:rsidRDefault="00AF47F7" w:rsidP="0088334A">
      <w:pPr>
        <w:spacing w:line="276" w:lineRule="auto"/>
        <w:jc w:val="both"/>
        <w:rPr>
          <w:b/>
          <w:sz w:val="24"/>
          <w:szCs w:val="24"/>
        </w:rPr>
      </w:pPr>
    </w:p>
    <w:p w14:paraId="6E7C266F" w14:textId="77777777" w:rsidR="008A5D3D" w:rsidRDefault="008A5D3D" w:rsidP="0088334A">
      <w:pPr>
        <w:spacing w:line="276" w:lineRule="auto"/>
        <w:jc w:val="both"/>
        <w:rPr>
          <w:b/>
          <w:sz w:val="24"/>
          <w:szCs w:val="24"/>
        </w:rPr>
      </w:pPr>
    </w:p>
    <w:p w14:paraId="2BDB54BB" w14:textId="77777777" w:rsidR="008A5D3D" w:rsidRDefault="008A5D3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84E4CB3" w14:textId="77777777" w:rsidR="008A5D3D" w:rsidRDefault="008A5D3D" w:rsidP="0088334A">
      <w:pPr>
        <w:spacing w:line="276" w:lineRule="auto"/>
        <w:jc w:val="both"/>
        <w:rPr>
          <w:b/>
          <w:sz w:val="24"/>
          <w:szCs w:val="24"/>
        </w:rPr>
      </w:pPr>
    </w:p>
    <w:sectPr w:rsidR="008A5D3D" w:rsidSect="000438B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5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1BD1C" w14:textId="77777777" w:rsidR="00707F5C" w:rsidRDefault="00707F5C" w:rsidP="00C537B1">
      <w:pPr>
        <w:spacing w:after="0" w:line="240" w:lineRule="auto"/>
      </w:pPr>
      <w:r>
        <w:separator/>
      </w:r>
    </w:p>
  </w:endnote>
  <w:endnote w:type="continuationSeparator" w:id="0">
    <w:p w14:paraId="75ACA63D" w14:textId="77777777" w:rsidR="00707F5C" w:rsidRDefault="00707F5C" w:rsidP="00C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CD89B" w14:textId="71814095" w:rsidR="00C537B1" w:rsidRDefault="00BD73B2" w:rsidP="00BD73B2">
    <w:pPr>
      <w:pStyle w:val="Footer"/>
      <w:tabs>
        <w:tab w:val="clear" w:pos="4513"/>
        <w:tab w:val="clear" w:pos="9026"/>
        <w:tab w:val="left" w:pos="1320"/>
      </w:tabs>
      <w:ind w:left="-1418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587942" w:rsidRPr="00587942">
      <w:rPr>
        <w:b/>
        <w:bCs/>
        <w:noProof/>
      </w:rPr>
      <w:t>3</w:t>
    </w:r>
    <w:r>
      <w:rPr>
        <w:b/>
        <w:bCs/>
        <w:noProof/>
      </w:rPr>
      <w:fldChar w:fldCharType="end"/>
    </w:r>
    <w:r w:rsidR="000438B1"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4E882DA0" wp14:editId="594B3B46">
          <wp:simplePos x="0" y="0"/>
          <wp:positionH relativeFrom="page">
            <wp:align>left</wp:align>
          </wp:positionH>
          <wp:positionV relativeFrom="paragraph">
            <wp:posOffset>-413385</wp:posOffset>
          </wp:positionV>
          <wp:extent cx="7886700" cy="990600"/>
          <wp:effectExtent l="0" t="0" r="0" b="0"/>
          <wp:wrapTight wrapText="bothSides">
            <wp:wrapPolygon edited="0">
              <wp:start x="0" y="415"/>
              <wp:lineTo x="0" y="20354"/>
              <wp:lineTo x="12052" y="20354"/>
              <wp:lineTo x="11530" y="14954"/>
              <wp:lineTo x="9809" y="415"/>
              <wp:lineTo x="0" y="415"/>
            </wp:wrapPolygon>
          </wp:wrapTight>
          <wp:docPr id="275" name="Picture 275" descr="stationary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ionary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921" b="10052"/>
                  <a:stretch/>
                </pic:blipFill>
                <pic:spPr bwMode="auto">
                  <a:xfrm>
                    <a:off x="0" y="0"/>
                    <a:ext cx="78867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7B1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62DD8B4" wp14:editId="17DF36ED">
          <wp:simplePos x="0" y="0"/>
          <wp:positionH relativeFrom="column">
            <wp:posOffset>0</wp:posOffset>
          </wp:positionH>
          <wp:positionV relativeFrom="paragraph">
            <wp:posOffset>10094595</wp:posOffset>
          </wp:positionV>
          <wp:extent cx="7560310" cy="422275"/>
          <wp:effectExtent l="0" t="0" r="2540" b="0"/>
          <wp:wrapTight wrapText="bothSides">
            <wp:wrapPolygon edited="0">
              <wp:start x="0" y="0"/>
              <wp:lineTo x="0" y="20463"/>
              <wp:lineTo x="21553" y="20463"/>
              <wp:lineTo x="21553" y="0"/>
              <wp:lineTo x="0" y="0"/>
            </wp:wrapPolygon>
          </wp:wrapTight>
          <wp:docPr id="276" name="Picture 276" descr="letterhead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-bott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115FC" w14:textId="77777777" w:rsidR="00C05233" w:rsidRDefault="00C05233">
    <w:pPr>
      <w:pStyle w:val="Footer"/>
    </w:pPr>
    <w:r w:rsidRPr="00C0523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B2FFAD9" wp14:editId="2AB7510B">
              <wp:simplePos x="0" y="0"/>
              <wp:positionH relativeFrom="column">
                <wp:posOffset>-419100</wp:posOffset>
              </wp:positionH>
              <wp:positionV relativeFrom="paragraph">
                <wp:posOffset>76200</wp:posOffset>
              </wp:positionV>
              <wp:extent cx="6572250" cy="485775"/>
              <wp:effectExtent l="0" t="0" r="0" b="0"/>
              <wp:wrapNone/>
              <wp:docPr id="209" name="Text Box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0" cy="485775"/>
                      </a:xfrm>
                      <a:prstGeom prst="rect">
                        <a:avLst/>
                      </a:prstGeom>
                      <a:solidFill>
                        <a:schemeClr val="accent3">
                          <a:alpha val="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6D7C0A" w14:textId="007E72C8" w:rsidR="00C05233" w:rsidRPr="00BF2F9E" w:rsidRDefault="00C05233" w:rsidP="00C05233">
                          <w:pPr>
                            <w:tabs>
                              <w:tab w:val="left" w:pos="7700"/>
                            </w:tabs>
                            <w:spacing w:after="0"/>
                            <w:jc w:val="center"/>
                            <w:rPr>
                              <w:rFonts w:ascii="Franklin Gothic Book" w:hAnsi="Franklin Gothic Book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proofErr w:type="gramStart"/>
                          <w:r w:rsidRPr="00BF2F9E">
                            <w:rPr>
                              <w:rFonts w:ascii="Franklin Gothic Book" w:hAnsi="Franklin Gothic Book"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proofErr w:type="gramEnd"/>
                          <w:r w:rsidRPr="00BF2F9E">
                            <w:rPr>
                              <w:rFonts w:ascii="Franklin Gothic Book" w:hAnsi="Franklin Gothic Book"/>
                              <w:color w:val="FFFFFF" w:themeColor="background1"/>
                              <w:sz w:val="24"/>
                              <w:szCs w:val="24"/>
                            </w:rPr>
                            <w:t xml:space="preserve"> New Cottages, </w:t>
                          </w:r>
                          <w:proofErr w:type="spellStart"/>
                          <w:r w:rsidRPr="00BF2F9E">
                            <w:rPr>
                              <w:rFonts w:ascii="Franklin Gothic Book" w:hAnsi="Franklin Gothic Book"/>
                              <w:color w:val="FFFFFF" w:themeColor="background1"/>
                              <w:sz w:val="24"/>
                              <w:szCs w:val="24"/>
                            </w:rPr>
                            <w:t>Graffham</w:t>
                          </w:r>
                          <w:proofErr w:type="spellEnd"/>
                          <w:r w:rsidRPr="00BF2F9E">
                            <w:rPr>
                              <w:rFonts w:ascii="Franklin Gothic Book" w:hAnsi="Franklin Gothic Book"/>
                              <w:color w:val="FFFFFF" w:themeColor="background1"/>
                              <w:sz w:val="24"/>
                              <w:szCs w:val="24"/>
                            </w:rPr>
                            <w:t>, Sussex, GU28 0NY</w:t>
                          </w:r>
                        </w:p>
                        <w:p w14:paraId="703C5BE1" w14:textId="77777777" w:rsidR="00C05233" w:rsidRPr="00BF2F9E" w:rsidRDefault="00C05233" w:rsidP="00C05233">
                          <w:pPr>
                            <w:tabs>
                              <w:tab w:val="left" w:pos="7700"/>
                            </w:tabs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color w:val="FFFFFF" w:themeColor="background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FFFFFF" w:themeColor="background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Registered office: TML House, </w:t>
                          </w:r>
                          <w:r w:rsidRPr="00BF2F9E">
                            <w:rPr>
                              <w:rFonts w:ascii="Franklin Gothic Book" w:hAnsi="Franklin Gothic Book"/>
                              <w:color w:val="FFFFFF" w:themeColor="background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1a The Anchorage</w:t>
                          </w:r>
                          <w:r>
                            <w:rPr>
                              <w:rFonts w:ascii="Franklin Gothic Book" w:hAnsi="Franklin Gothic Book"/>
                              <w:color w:val="FFFFFF" w:themeColor="background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</w:t>
                          </w:r>
                          <w:r w:rsidRPr="00BF2F9E">
                            <w:rPr>
                              <w:rFonts w:ascii="Franklin Gothic Book" w:hAnsi="Franklin Gothic Book"/>
                              <w:color w:val="FFFFFF" w:themeColor="background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Gosport</w:t>
                          </w:r>
                          <w:r>
                            <w:rPr>
                              <w:rFonts w:ascii="Franklin Gothic Book" w:hAnsi="Franklin Gothic Book"/>
                              <w:color w:val="FFFFFF" w:themeColor="background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,</w:t>
                          </w:r>
                          <w:r w:rsidRPr="00BF2F9E">
                            <w:rPr>
                              <w:rFonts w:ascii="Franklin Gothic Book" w:hAnsi="Franklin Gothic Book"/>
                              <w:color w:val="FFFFFF" w:themeColor="background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gramStart"/>
                          <w:r w:rsidRPr="00BF2F9E">
                            <w:rPr>
                              <w:rFonts w:ascii="Franklin Gothic Book" w:hAnsi="Franklin Gothic Book"/>
                              <w:color w:val="FFFFFF" w:themeColor="background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Hants</w:t>
                          </w:r>
                          <w:proofErr w:type="gramEnd"/>
                          <w:r>
                            <w:rPr>
                              <w:rFonts w:ascii="Franklin Gothic Book" w:hAnsi="Franklin Gothic Book"/>
                              <w:color w:val="FFFFFF" w:themeColor="background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,</w:t>
                          </w:r>
                          <w:r w:rsidRPr="00BF2F9E">
                            <w:rPr>
                              <w:rFonts w:ascii="Franklin Gothic Book" w:hAnsi="Franklin Gothic Book"/>
                              <w:color w:val="FFFFFF" w:themeColor="background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PO12 1LY</w:t>
                          </w:r>
                          <w:r>
                            <w:rPr>
                              <w:rFonts w:ascii="Franklin Gothic Book" w:hAnsi="Franklin Gothic Book"/>
                              <w:color w:val="FFFFFF" w:themeColor="background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. </w:t>
                          </w:r>
                          <w:r w:rsidRPr="00BF2F9E">
                            <w:rPr>
                              <w:rFonts w:ascii="Franklin Gothic Book" w:hAnsi="Franklin Gothic Book"/>
                              <w:color w:val="FFFFFF" w:themeColor="background1"/>
                              <w:sz w:val="20"/>
                              <w:szCs w:val="20"/>
                            </w:rPr>
                            <w:t>Company Reg</w:t>
                          </w:r>
                          <w:r>
                            <w:rPr>
                              <w:rFonts w:ascii="Franklin Gothic Book" w:hAnsi="Franklin Gothic Book"/>
                              <w:color w:val="FFFFFF" w:themeColor="background1"/>
                              <w:sz w:val="20"/>
                              <w:szCs w:val="20"/>
                            </w:rPr>
                            <w:t>istration</w:t>
                          </w:r>
                          <w:r w:rsidRPr="00BF2F9E">
                            <w:rPr>
                              <w:rFonts w:ascii="Franklin Gothic Book" w:hAnsi="Franklin Gothic Book"/>
                              <w:color w:val="FFFFFF" w:themeColor="background1"/>
                              <w:sz w:val="20"/>
                              <w:szCs w:val="20"/>
                            </w:rPr>
                            <w:t xml:space="preserve"> No: 9014173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w14:anchorId="6B2FFAD9" id="_x0000_t202" coordsize="21600,21600" o:spt="202" path="m,l,21600r21600,l21600,xe">
              <v:stroke joinstyle="miter"/>
              <v:path gradientshapeok="t" o:connecttype="rect"/>
            </v:shapetype>
            <v:shape id="Text Box 209" o:spid="_x0000_s1027" type="#_x0000_t202" style="position:absolute;margin-left:-33pt;margin-top:6pt;width:517.5pt;height:3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" fillcolor="#a5a5a5 [3206]" stroked="f" strokeweight=".5pt">
              <v:fill opacity="0"/>
              <v:textbox>
                <w:txbxContent>
                  <w:p w14:paraId="516D7C0A" w14:textId="007E72C8" w:rsidR="00C05233" w:rsidRPr="00BF2F9E" w:rsidRDefault="00C05233" w:rsidP="00C05233">
                    <w:pPr>
                      <w:tabs>
                        <w:tab w:val="left" w:pos="7700"/>
                      </w:tabs>
                      <w:spacing w:after="0"/>
                      <w:jc w:val="center"/>
                      <w:rPr>
                        <w:rFonts w:ascii="Franklin Gothic Book" w:hAnsi="Franklin Gothic Book"/>
                        <w:color w:val="FFFFFF" w:themeColor="background1"/>
                        <w:sz w:val="24"/>
                        <w:szCs w:val="24"/>
                      </w:rPr>
                    </w:pPr>
                    <w:r w:rsidRPr="00BF2F9E">
                      <w:rPr>
                        <w:rFonts w:ascii="Franklin Gothic Book" w:hAnsi="Franklin Gothic Book"/>
                        <w:color w:val="FFFFFF" w:themeColor="background1"/>
                        <w:sz w:val="24"/>
                        <w:szCs w:val="24"/>
                      </w:rPr>
                      <w:t xml:space="preserve">1 New Cottages, </w:t>
                    </w:r>
                    <w:proofErr w:type="spellStart"/>
                    <w:r w:rsidRPr="00BF2F9E">
                      <w:rPr>
                        <w:rFonts w:ascii="Franklin Gothic Book" w:hAnsi="Franklin Gothic Book"/>
                        <w:color w:val="FFFFFF" w:themeColor="background1"/>
                        <w:sz w:val="24"/>
                        <w:szCs w:val="24"/>
                      </w:rPr>
                      <w:t>Graffham</w:t>
                    </w:r>
                    <w:proofErr w:type="spellEnd"/>
                    <w:r w:rsidRPr="00BF2F9E">
                      <w:rPr>
                        <w:rFonts w:ascii="Franklin Gothic Book" w:hAnsi="Franklin Gothic Book"/>
                        <w:color w:val="FFFFFF" w:themeColor="background1"/>
                        <w:sz w:val="24"/>
                        <w:szCs w:val="24"/>
                      </w:rPr>
                      <w:t>, Sussex, GU28 0NY</w:t>
                    </w:r>
                  </w:p>
                  <w:p w14:paraId="703C5BE1" w14:textId="77777777" w:rsidR="00C05233" w:rsidRPr="00BF2F9E" w:rsidRDefault="00C05233" w:rsidP="00C05233">
                    <w:pPr>
                      <w:tabs>
                        <w:tab w:val="left" w:pos="7700"/>
                      </w:tabs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color w:val="FFFFFF" w:themeColor="background1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Franklin Gothic Book" w:hAnsi="Franklin Gothic Book"/>
                        <w:color w:val="FFFFFF" w:themeColor="background1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Registered office: TML House, </w:t>
                    </w:r>
                    <w:r w:rsidRPr="00BF2F9E">
                      <w:rPr>
                        <w:rFonts w:ascii="Franklin Gothic Book" w:hAnsi="Franklin Gothic Book"/>
                        <w:color w:val="FFFFFF" w:themeColor="background1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1a The Anchorage</w:t>
                    </w:r>
                    <w:r>
                      <w:rPr>
                        <w:rFonts w:ascii="Franklin Gothic Book" w:hAnsi="Franklin Gothic Book"/>
                        <w:color w:val="FFFFFF" w:themeColor="background1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</w:t>
                    </w:r>
                    <w:r w:rsidRPr="00BF2F9E">
                      <w:rPr>
                        <w:rFonts w:ascii="Franklin Gothic Book" w:hAnsi="Franklin Gothic Book"/>
                        <w:color w:val="FFFFFF" w:themeColor="background1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Gosport</w:t>
                    </w:r>
                    <w:r>
                      <w:rPr>
                        <w:rFonts w:ascii="Franklin Gothic Book" w:hAnsi="Franklin Gothic Book"/>
                        <w:color w:val="FFFFFF" w:themeColor="background1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,</w:t>
                    </w:r>
                    <w:r w:rsidRPr="00BF2F9E">
                      <w:rPr>
                        <w:rFonts w:ascii="Franklin Gothic Book" w:hAnsi="Franklin Gothic Book"/>
                        <w:color w:val="FFFFFF" w:themeColor="background1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Hants</w:t>
                    </w:r>
                    <w:r>
                      <w:rPr>
                        <w:rFonts w:ascii="Franklin Gothic Book" w:hAnsi="Franklin Gothic Book"/>
                        <w:color w:val="FFFFFF" w:themeColor="background1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,</w:t>
                    </w:r>
                    <w:r w:rsidRPr="00BF2F9E">
                      <w:rPr>
                        <w:rFonts w:ascii="Franklin Gothic Book" w:hAnsi="Franklin Gothic Book"/>
                        <w:color w:val="FFFFFF" w:themeColor="background1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PO12 1LY</w:t>
                    </w:r>
                    <w:r>
                      <w:rPr>
                        <w:rFonts w:ascii="Franklin Gothic Book" w:hAnsi="Franklin Gothic Book"/>
                        <w:color w:val="FFFFFF" w:themeColor="background1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. </w:t>
                    </w:r>
                    <w:r w:rsidRPr="00BF2F9E">
                      <w:rPr>
                        <w:rFonts w:ascii="Franklin Gothic Book" w:hAnsi="Franklin Gothic Book"/>
                        <w:color w:val="FFFFFF" w:themeColor="background1"/>
                        <w:sz w:val="20"/>
                        <w:szCs w:val="20"/>
                      </w:rPr>
                      <w:t>Company Reg</w:t>
                    </w:r>
                    <w:r>
                      <w:rPr>
                        <w:rFonts w:ascii="Franklin Gothic Book" w:hAnsi="Franklin Gothic Book"/>
                        <w:color w:val="FFFFFF" w:themeColor="background1"/>
                        <w:sz w:val="20"/>
                        <w:szCs w:val="20"/>
                      </w:rPr>
                      <w:t>istration</w:t>
                    </w:r>
                    <w:r w:rsidRPr="00BF2F9E">
                      <w:rPr>
                        <w:rFonts w:ascii="Franklin Gothic Book" w:hAnsi="Franklin Gothic Book"/>
                        <w:color w:val="FFFFFF" w:themeColor="background1"/>
                        <w:sz w:val="20"/>
                        <w:szCs w:val="20"/>
                      </w:rPr>
                      <w:t xml:space="preserve"> No: 9014173</w:t>
                    </w:r>
                  </w:p>
                </w:txbxContent>
              </v:textbox>
            </v:shape>
          </w:pict>
        </mc:Fallback>
      </mc:AlternateContent>
    </w:r>
    <w:r w:rsidRPr="00C05233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55ACD05D" wp14:editId="61C2508E">
          <wp:simplePos x="0" y="0"/>
          <wp:positionH relativeFrom="column">
            <wp:posOffset>-914400</wp:posOffset>
          </wp:positionH>
          <wp:positionV relativeFrom="paragraph">
            <wp:posOffset>85090</wp:posOffset>
          </wp:positionV>
          <wp:extent cx="7818755" cy="438785"/>
          <wp:effectExtent l="0" t="0" r="0" b="0"/>
          <wp:wrapNone/>
          <wp:docPr id="278" name="Picture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Picture 9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038A3" w14:textId="77777777" w:rsidR="00707F5C" w:rsidRDefault="00707F5C" w:rsidP="00C537B1">
      <w:pPr>
        <w:spacing w:after="0" w:line="240" w:lineRule="auto"/>
      </w:pPr>
      <w:r>
        <w:separator/>
      </w:r>
    </w:p>
  </w:footnote>
  <w:footnote w:type="continuationSeparator" w:id="0">
    <w:p w14:paraId="63378866" w14:textId="77777777" w:rsidR="00707F5C" w:rsidRDefault="00707F5C" w:rsidP="00C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9C1E4" w14:textId="77777777" w:rsidR="00C537B1" w:rsidRPr="00C537B1" w:rsidRDefault="00C537B1" w:rsidP="00C537B1">
    <w:pPr>
      <w:pStyle w:val="Header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3C0E6" w14:textId="77777777" w:rsidR="00C05233" w:rsidRDefault="00C05233">
    <w:pPr>
      <w:pStyle w:val="Header"/>
    </w:pPr>
    <w:r w:rsidRPr="00C05233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94AEB27" wp14:editId="7A2C14D3">
              <wp:simplePos x="0" y="0"/>
              <wp:positionH relativeFrom="margin">
                <wp:posOffset>3114675</wp:posOffset>
              </wp:positionH>
              <wp:positionV relativeFrom="paragraph">
                <wp:posOffset>283210</wp:posOffset>
              </wp:positionV>
              <wp:extent cx="2943225" cy="838200"/>
              <wp:effectExtent l="0" t="0" r="0" b="0"/>
              <wp:wrapSquare wrapText="bothSides"/>
              <wp:docPr id="207" name="Text Box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838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995071" w14:textId="77777777" w:rsidR="00C05233" w:rsidRPr="00BF2F9E" w:rsidRDefault="00C05233" w:rsidP="00C05233">
                          <w:pPr>
                            <w:rPr>
                              <w:rFonts w:ascii="Franklin Gothic Book" w:hAnsi="Franklin Gothic Book"/>
                              <w:color w:val="01414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01414E"/>
                            </w:rPr>
                            <w:t xml:space="preserve">  </w:t>
                          </w:r>
                          <w:r w:rsidRPr="00BF2F9E">
                            <w:rPr>
                              <w:rFonts w:ascii="Franklin Gothic Book" w:hAnsi="Franklin Gothic Book"/>
                              <w:color w:val="01414E"/>
                            </w:rPr>
                            <w:t xml:space="preserve">www.dsequine.com </w:t>
                          </w:r>
                        </w:p>
                        <w:p w14:paraId="72AFFEBA" w14:textId="77777777" w:rsidR="00C05233" w:rsidRDefault="00C05233" w:rsidP="00C05233">
                          <w:pPr>
                            <w:rPr>
                              <w:rFonts w:ascii="Franklin Gothic Book" w:hAnsi="Franklin Gothic Book"/>
                              <w:color w:val="01414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01414E"/>
                            </w:rPr>
                            <w:t xml:space="preserve">          Mobile: </w:t>
                          </w:r>
                          <w:r w:rsidRPr="00BF2F9E">
                            <w:rPr>
                              <w:rFonts w:ascii="Franklin Gothic Book" w:hAnsi="Franklin Gothic Book"/>
                              <w:color w:val="01414E"/>
                            </w:rPr>
                            <w:t>07831 758231</w:t>
                          </w:r>
                        </w:p>
                        <w:p w14:paraId="64CC1330" w14:textId="77777777" w:rsidR="00C05233" w:rsidRPr="00BF2F9E" w:rsidRDefault="00C05233" w:rsidP="00C05233">
                          <w:pPr>
                            <w:rPr>
                              <w:rFonts w:ascii="Franklin Gothic Book" w:hAnsi="Franklin Gothic Book"/>
                              <w:color w:val="01414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01414E"/>
                            </w:rPr>
                            <w:t xml:space="preserve">                 Email: </w:t>
                          </w:r>
                          <w:r w:rsidRPr="00BF2F9E">
                            <w:rPr>
                              <w:rFonts w:ascii="Franklin Gothic Book" w:hAnsi="Franklin Gothic Book"/>
                              <w:color w:val="01414E"/>
                            </w:rPr>
                            <w:t>david@dsequine.com</w:t>
                          </w:r>
                        </w:p>
                        <w:p w14:paraId="04090EC1" w14:textId="77777777" w:rsidR="00C05233" w:rsidRPr="00BF2F9E" w:rsidRDefault="00C05233" w:rsidP="00C05233">
                          <w:pPr>
                            <w:rPr>
                              <w:rFonts w:ascii="Franklin Gothic Book" w:hAnsi="Franklin Gothic Book"/>
                              <w:color w:val="01414E"/>
                            </w:rPr>
                          </w:pPr>
                        </w:p>
                        <w:p w14:paraId="6A87AE52" w14:textId="77777777" w:rsidR="00C05233" w:rsidRPr="00BF2F9E" w:rsidRDefault="00C05233" w:rsidP="00C05233">
                          <w:pPr>
                            <w:rPr>
                              <w:color w:val="01414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w14:anchorId="0C544F47" id="_x0000_t202" coordsize="21600,21600" o:spt="202" path="m,l,21600r21600,l21600,xe">
              <v:stroke joinstyle="miter"/>
              <v:path gradientshapeok="t" o:connecttype="rect"/>
            </v:shapetype>
            <v:shape id="Text Box 207" o:spid="_x0000_s1029" type="#_x0000_t202" style="position:absolute;margin-left:245.25pt;margin-top:22.3pt;width:231.75pt;height:6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" stroked="f">
              <v:fill opacity="0"/>
              <v:textbox>
                <w:txbxContent>
                  <w:p w14:paraId="344823C1" w14:textId="77777777" w:rsidR="00C05233" w:rsidRPr="00BF2F9E" w:rsidRDefault="00C05233" w:rsidP="00C05233">
                    <w:pPr>
                      <w:rPr>
                        <w:rFonts w:ascii="Franklin Gothic Book" w:hAnsi="Franklin Gothic Book"/>
                        <w:color w:val="01414E"/>
                      </w:rPr>
                    </w:pPr>
                    <w:r>
                      <w:rPr>
                        <w:rFonts w:ascii="Franklin Gothic Book" w:hAnsi="Franklin Gothic Book"/>
                        <w:color w:val="01414E"/>
                      </w:rPr>
                      <w:t xml:space="preserve">  </w:t>
                    </w:r>
                    <w:r w:rsidRPr="00BF2F9E">
                      <w:rPr>
                        <w:rFonts w:ascii="Franklin Gothic Book" w:hAnsi="Franklin Gothic Book"/>
                        <w:color w:val="01414E"/>
                      </w:rPr>
                      <w:t xml:space="preserve">www.dsequine.com </w:t>
                    </w:r>
                  </w:p>
                  <w:p w14:paraId="4E906400" w14:textId="77777777" w:rsidR="00C05233" w:rsidRDefault="00C05233" w:rsidP="00C05233">
                    <w:pPr>
                      <w:rPr>
                        <w:rFonts w:ascii="Franklin Gothic Book" w:hAnsi="Franklin Gothic Book"/>
                        <w:color w:val="01414E"/>
                      </w:rPr>
                    </w:pPr>
                    <w:r>
                      <w:rPr>
                        <w:rFonts w:ascii="Franklin Gothic Book" w:hAnsi="Franklin Gothic Book"/>
                        <w:color w:val="01414E"/>
                      </w:rPr>
                      <w:t xml:space="preserve">          Mobile: </w:t>
                    </w:r>
                    <w:r w:rsidRPr="00BF2F9E">
                      <w:rPr>
                        <w:rFonts w:ascii="Franklin Gothic Book" w:hAnsi="Franklin Gothic Book"/>
                        <w:color w:val="01414E"/>
                      </w:rPr>
                      <w:t>07831 758231</w:t>
                    </w:r>
                  </w:p>
                  <w:p w14:paraId="14593962" w14:textId="77777777" w:rsidR="00C05233" w:rsidRPr="00BF2F9E" w:rsidRDefault="00C05233" w:rsidP="00C05233">
                    <w:pPr>
                      <w:rPr>
                        <w:rFonts w:ascii="Franklin Gothic Book" w:hAnsi="Franklin Gothic Book"/>
                        <w:color w:val="01414E"/>
                      </w:rPr>
                    </w:pPr>
                    <w:r>
                      <w:rPr>
                        <w:rFonts w:ascii="Franklin Gothic Book" w:hAnsi="Franklin Gothic Book"/>
                        <w:color w:val="01414E"/>
                      </w:rPr>
                      <w:t xml:space="preserve">                 Email: </w:t>
                    </w:r>
                    <w:r w:rsidRPr="00BF2F9E">
                      <w:rPr>
                        <w:rFonts w:ascii="Franklin Gothic Book" w:hAnsi="Franklin Gothic Book"/>
                        <w:color w:val="01414E"/>
                      </w:rPr>
                      <w:t>david@dsequine.com</w:t>
                    </w:r>
                  </w:p>
                  <w:p w14:paraId="3DFB0EDD" w14:textId="77777777" w:rsidR="00C05233" w:rsidRPr="00BF2F9E" w:rsidRDefault="00C05233" w:rsidP="00C05233">
                    <w:pPr>
                      <w:rPr>
                        <w:rFonts w:ascii="Franklin Gothic Book" w:hAnsi="Franklin Gothic Book"/>
                        <w:color w:val="01414E"/>
                      </w:rPr>
                    </w:pPr>
                  </w:p>
                  <w:p w14:paraId="6375F8D8" w14:textId="77777777" w:rsidR="00C05233" w:rsidRPr="00BF2F9E" w:rsidRDefault="00C05233" w:rsidP="00C05233">
                    <w:pPr>
                      <w:rPr>
                        <w:color w:val="01414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C0523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0827E4CE" wp14:editId="7D8179F1">
          <wp:simplePos x="0" y="0"/>
          <wp:positionH relativeFrom="page">
            <wp:posOffset>0</wp:posOffset>
          </wp:positionH>
          <wp:positionV relativeFrom="paragraph">
            <wp:posOffset>-448310</wp:posOffset>
          </wp:positionV>
          <wp:extent cx="7886700" cy="1800225"/>
          <wp:effectExtent l="0" t="0" r="0" b="0"/>
          <wp:wrapTight wrapText="bothSides">
            <wp:wrapPolygon edited="0">
              <wp:start x="10852" y="0"/>
              <wp:lineTo x="11635" y="3657"/>
              <wp:lineTo x="10852" y="7314"/>
              <wp:lineTo x="0" y="8000"/>
              <wp:lineTo x="0" y="18971"/>
              <wp:lineTo x="12052" y="18971"/>
              <wp:lineTo x="12052" y="18286"/>
              <wp:lineTo x="10800" y="7314"/>
              <wp:lineTo x="21548" y="4114"/>
              <wp:lineTo x="21548" y="0"/>
              <wp:lineTo x="10852" y="0"/>
            </wp:wrapPolygon>
          </wp:wrapTight>
          <wp:docPr id="277" name="Picture 277" descr="stationary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ionary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432DA"/>
    <w:multiLevelType w:val="multilevel"/>
    <w:tmpl w:val="49A0D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E02EB0"/>
    <w:multiLevelType w:val="multilevel"/>
    <w:tmpl w:val="B6989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30"/>
    <w:rsid w:val="000436C6"/>
    <w:rsid w:val="000438B1"/>
    <w:rsid w:val="000D0192"/>
    <w:rsid w:val="00150ACD"/>
    <w:rsid w:val="0018314E"/>
    <w:rsid w:val="001C40E4"/>
    <w:rsid w:val="00295BF7"/>
    <w:rsid w:val="002B3E88"/>
    <w:rsid w:val="003946EA"/>
    <w:rsid w:val="003E5521"/>
    <w:rsid w:val="00431F3A"/>
    <w:rsid w:val="00526BAE"/>
    <w:rsid w:val="00587942"/>
    <w:rsid w:val="00667630"/>
    <w:rsid w:val="006C19AD"/>
    <w:rsid w:val="00707F5C"/>
    <w:rsid w:val="00841F60"/>
    <w:rsid w:val="0088334A"/>
    <w:rsid w:val="008A5D3D"/>
    <w:rsid w:val="00901CBE"/>
    <w:rsid w:val="009270A4"/>
    <w:rsid w:val="009776FB"/>
    <w:rsid w:val="00A41890"/>
    <w:rsid w:val="00AF091D"/>
    <w:rsid w:val="00AF47F7"/>
    <w:rsid w:val="00BA6619"/>
    <w:rsid w:val="00BD73B2"/>
    <w:rsid w:val="00BF2F9E"/>
    <w:rsid w:val="00C05233"/>
    <w:rsid w:val="00C537B1"/>
    <w:rsid w:val="00C73222"/>
    <w:rsid w:val="00C750CF"/>
    <w:rsid w:val="00CB6A83"/>
    <w:rsid w:val="00D01BC0"/>
    <w:rsid w:val="00D120A6"/>
    <w:rsid w:val="00D53A7E"/>
    <w:rsid w:val="00DE7D03"/>
    <w:rsid w:val="00EE5DD6"/>
    <w:rsid w:val="00FE5805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7FA2E"/>
  <w15:chartTrackingRefBased/>
  <w15:docId w15:val="{8786B57D-4A34-475C-9674-1D3504E3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F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1BC0"/>
    <w:rPr>
      <w:b/>
      <w:bCs/>
    </w:rPr>
  </w:style>
  <w:style w:type="paragraph" w:customStyle="1" w:styleId="Default">
    <w:name w:val="Default"/>
    <w:rsid w:val="00977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3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7B1"/>
  </w:style>
  <w:style w:type="paragraph" w:styleId="Footer">
    <w:name w:val="footer"/>
    <w:basedOn w:val="Normal"/>
    <w:link w:val="FooterChar"/>
    <w:uiPriority w:val="99"/>
    <w:unhideWhenUsed/>
    <w:rsid w:val="00C53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7B1"/>
  </w:style>
  <w:style w:type="character" w:styleId="Hyperlink">
    <w:name w:val="Hyperlink"/>
    <w:basedOn w:val="DefaultParagraphFont"/>
    <w:uiPriority w:val="99"/>
    <w:unhideWhenUsed/>
    <w:rsid w:val="00BF2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vid@dsequine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dsequin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D9A2EA80AA24A81AC2166480F4628" ma:contentTypeVersion="2" ma:contentTypeDescription="Create a new document." ma:contentTypeScope="" ma:versionID="4544753d6b4d03b0dc00037a8048593c">
  <xsd:schema xmlns:xsd="http://www.w3.org/2001/XMLSchema" xmlns:xs="http://www.w3.org/2001/XMLSchema" xmlns:p="http://schemas.microsoft.com/office/2006/metadata/properties" xmlns:ns2="a81399d6-e5ca-4a8f-a151-39e81cc3a4ad" targetNamespace="http://schemas.microsoft.com/office/2006/metadata/properties" ma:root="true" ma:fieldsID="8da73e6ee02c9d010d4e62019a7f5f47" ns2:_="">
    <xsd:import namespace="a81399d6-e5ca-4a8f-a151-39e81cc3a4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399d6-e5ca-4a8f-a151-39e81cc3a4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6B1596-7BB7-47BA-B809-C38F53821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399d6-e5ca-4a8f-a151-39e81cc3a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957D0-0008-4749-A99E-4194F2FB19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818877-0F9D-40F4-9A82-BBA7FF9C03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John Bateman</cp:lastModifiedBy>
  <cp:revision>2</cp:revision>
  <dcterms:created xsi:type="dcterms:W3CDTF">2017-02-15T14:39:00Z</dcterms:created>
  <dcterms:modified xsi:type="dcterms:W3CDTF">2017-02-15T14:39:00Z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0x0101004D2D9A2EA80AA24A81AC2166480F4628</vt:lpwstr>
  </property>
</Properties>
</file>