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58F2E64F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363819">
        <w:rPr>
          <w:rFonts w:ascii="Verdana" w:hAnsi="Verdana"/>
          <w:color w:val="000000" w:themeColor="text1"/>
          <w:sz w:val="20"/>
          <w:szCs w:val="20"/>
        </w:rPr>
        <w:t>13</w:t>
      </w:r>
      <w:r w:rsidR="00A94280" w:rsidRPr="00A94280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9428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3A12">
        <w:rPr>
          <w:rFonts w:ascii="Verdana" w:hAnsi="Verdana"/>
          <w:color w:val="000000" w:themeColor="text1"/>
          <w:sz w:val="20"/>
          <w:szCs w:val="20"/>
        </w:rPr>
        <w:t>J</w:t>
      </w:r>
      <w:r w:rsidR="00363819">
        <w:rPr>
          <w:rFonts w:ascii="Verdana" w:hAnsi="Verdana"/>
          <w:color w:val="000000" w:themeColor="text1"/>
          <w:sz w:val="20"/>
          <w:szCs w:val="20"/>
        </w:rPr>
        <w:t>anuary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05E294A8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7777777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98CB330" w14:textId="74EB1FEA" w:rsidR="0070529A" w:rsidRPr="00DF4432" w:rsidRDefault="00007093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PLANNING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0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1E13">
        <w:rPr>
          <w:rFonts w:ascii="Verdana" w:hAnsi="Verdana" w:cs="Arial"/>
          <w:color w:val="000000" w:themeColor="text1"/>
          <w:sz w:val="20"/>
          <w:szCs w:val="20"/>
        </w:rPr>
        <w:t xml:space="preserve">new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applications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346"/>
      </w:tblGrid>
      <w:tr w:rsidR="00DF4432" w14:paraId="0D8483AA" w14:textId="77777777" w:rsidTr="00DF4432">
        <w:tc>
          <w:tcPr>
            <w:tcW w:w="9346" w:type="dxa"/>
          </w:tcPr>
          <w:p w14:paraId="791F3C47" w14:textId="257AE6CD" w:rsidR="00DF4432" w:rsidRDefault="00DF4432" w:rsidP="00DF4432">
            <w:r>
              <w:t xml:space="preserve">INFORMAL </w:t>
            </w:r>
            <w:r w:rsidR="001B5E02">
              <w:t xml:space="preserve">1-DAY </w:t>
            </w:r>
            <w:r>
              <w:t>HEARING</w:t>
            </w:r>
            <w:r w:rsidR="001B5E02">
              <w:t xml:space="preserve">; </w:t>
            </w:r>
            <w:r w:rsidR="001B5E02">
              <w:t>Application number 182524.</w:t>
            </w:r>
          </w:p>
          <w:p w14:paraId="3E585C84" w14:textId="77777777" w:rsidR="00DF4432" w:rsidRDefault="00DF4432" w:rsidP="00DF4432">
            <w:r>
              <w:t xml:space="preserve">Appeal by: </w:t>
            </w:r>
            <w:proofErr w:type="spellStart"/>
            <w:r>
              <w:t>Durio</w:t>
            </w:r>
            <w:proofErr w:type="spellEnd"/>
            <w:r>
              <w:t xml:space="preserve"> Limited</w:t>
            </w:r>
          </w:p>
          <w:p w14:paraId="5EE1FD02" w14:textId="77777777" w:rsidR="00DF4432" w:rsidRDefault="00DF4432" w:rsidP="00DF4432">
            <w:r>
              <w:t xml:space="preserve">Site Address: Park Place Stables, </w:t>
            </w:r>
            <w:proofErr w:type="spellStart"/>
            <w:r>
              <w:t>Remenham</w:t>
            </w:r>
            <w:proofErr w:type="spellEnd"/>
            <w:r>
              <w:t xml:space="preserve"> Hill, Henley, RG9 3HN</w:t>
            </w:r>
          </w:p>
          <w:p w14:paraId="1EB41364" w14:textId="77777777" w:rsidR="00DF4432" w:rsidRDefault="00DF4432" w:rsidP="00DF4432">
            <w:r>
              <w:t>Proposal: Full planning permission for the erection of a stable (consisting of 24</w:t>
            </w:r>
          </w:p>
          <w:p w14:paraId="7D5898C0" w14:textId="77777777" w:rsidR="00DF4432" w:rsidRDefault="00DF4432" w:rsidP="00DF4432">
            <w:pPr>
              <w:pStyle w:val="ListParagraph"/>
              <w:ind w:left="644" w:firstLine="0"/>
            </w:pPr>
            <w:r>
              <w:t>boxes, tack room, feed room and storage) with outdoor area.</w:t>
            </w:r>
          </w:p>
          <w:p w14:paraId="4AE8EB25" w14:textId="77777777" w:rsidR="00DF4432" w:rsidRDefault="00DF4432" w:rsidP="00DF4432">
            <w:r>
              <w:t>Shute End, Wokingham</w:t>
            </w:r>
          </w:p>
          <w:p w14:paraId="481CA220" w14:textId="4E6D1817" w:rsidR="00DF4432" w:rsidRPr="00DF4432" w:rsidRDefault="00DF4432" w:rsidP="001B5E02">
            <w:r>
              <w:t>9.00 on 11 February 2020</w:t>
            </w:r>
            <w:r w:rsidR="001B5E02">
              <w:t xml:space="preserve"> (tomorrow)</w:t>
            </w:r>
          </w:p>
        </w:tc>
      </w:tr>
      <w:tr w:rsidR="00DF4432" w14:paraId="5127A62F" w14:textId="77777777" w:rsidTr="00DF4432">
        <w:tc>
          <w:tcPr>
            <w:tcW w:w="9346" w:type="dxa"/>
          </w:tcPr>
          <w:p w14:paraId="76CD5D13" w14:textId="2CED099B" w:rsidR="00DF4432" w:rsidRDefault="00DF4432" w:rsidP="00DF4432">
            <w:r>
              <w:t xml:space="preserve">INFORMAL </w:t>
            </w:r>
            <w:r w:rsidR="001B5E02">
              <w:t xml:space="preserve">1-DAY </w:t>
            </w:r>
            <w:bookmarkStart w:id="0" w:name="_GoBack"/>
            <w:bookmarkEnd w:id="0"/>
            <w:r>
              <w:t>HEARING</w:t>
            </w:r>
            <w:r w:rsidR="001B5E02">
              <w:t xml:space="preserve">; </w:t>
            </w:r>
            <w:r w:rsidR="001B5E02">
              <w:t>Application number 182327</w:t>
            </w:r>
          </w:p>
          <w:p w14:paraId="3F7889D4" w14:textId="77777777" w:rsidR="00DF4432" w:rsidRDefault="00DF4432" w:rsidP="00DF4432">
            <w:r>
              <w:t xml:space="preserve">Appeal by: </w:t>
            </w:r>
            <w:proofErr w:type="spellStart"/>
            <w:r>
              <w:t>Rilex</w:t>
            </w:r>
            <w:proofErr w:type="spellEnd"/>
            <w:r>
              <w:t xml:space="preserve"> International</w:t>
            </w:r>
          </w:p>
          <w:p w14:paraId="0E4C6176" w14:textId="77777777" w:rsidR="00DF4432" w:rsidRDefault="00DF4432" w:rsidP="00DF4432">
            <w:proofErr w:type="spellStart"/>
            <w:r>
              <w:t>Malmesbury</w:t>
            </w:r>
            <w:proofErr w:type="spellEnd"/>
            <w:r>
              <w:t xml:space="preserve"> Estate, </w:t>
            </w:r>
            <w:proofErr w:type="spellStart"/>
            <w:r>
              <w:t>Remenham</w:t>
            </w:r>
            <w:proofErr w:type="spellEnd"/>
            <w:r>
              <w:t xml:space="preserve"> Hill, Henley, RG9 3HN</w:t>
            </w:r>
          </w:p>
          <w:p w14:paraId="23439E5F" w14:textId="6CB668D5" w:rsidR="00DF4432" w:rsidRDefault="00DF4432" w:rsidP="00DF4432">
            <w:r>
              <w:t>Proposal: Full planning application for the proposed erection of grooms</w:t>
            </w:r>
          </w:p>
          <w:p w14:paraId="741F6652" w14:textId="70944BFF" w:rsidR="00DF4432" w:rsidRDefault="00DF4432" w:rsidP="00DF4432">
            <w:r>
              <w:t xml:space="preserve">            </w:t>
            </w:r>
            <w:r>
              <w:t xml:space="preserve">accommodation with a </w:t>
            </w:r>
            <w:proofErr w:type="gramStart"/>
            <w:r>
              <w:t>players</w:t>
            </w:r>
            <w:proofErr w:type="gramEnd"/>
            <w:r>
              <w:t xml:space="preserve"> gym following the demolition of existing outbuilding.</w:t>
            </w:r>
          </w:p>
          <w:p w14:paraId="73A54063" w14:textId="77777777" w:rsidR="00DF4432" w:rsidRDefault="00DF4432" w:rsidP="00DF4432">
            <w:r>
              <w:t>Shute End, Wokingham</w:t>
            </w:r>
          </w:p>
          <w:p w14:paraId="2FBBC2A9" w14:textId="6D171420" w:rsidR="00DF4432" w:rsidRPr="00DF4432" w:rsidRDefault="00DF4432" w:rsidP="001B5E02">
            <w:r>
              <w:t>9.00 on 11 February 2020</w:t>
            </w:r>
            <w:r w:rsidR="001B5E02">
              <w:t xml:space="preserve"> (tomorrow)</w:t>
            </w:r>
          </w:p>
        </w:tc>
      </w:tr>
    </w:tbl>
    <w:p w14:paraId="661BDC55" w14:textId="08B3004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4CBB6BFA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2B53BE7A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B56FBC" w:rsidRPr="00B56FBC">
        <w:rPr>
          <w:rFonts w:ascii="Verdana" w:hAnsi="Verdana" w:cs="Arial"/>
          <w:bCs/>
          <w:color w:val="000000" w:themeColor="text1"/>
          <w:sz w:val="20"/>
          <w:szCs w:val="20"/>
        </w:rPr>
        <w:t>; dog waste bin (MD)</w:t>
      </w:r>
      <w:r w:rsidR="00363819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bathing steps (DP) on towpath</w:t>
      </w:r>
    </w:p>
    <w:p w14:paraId="4B44114E" w14:textId="2331A247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48D18BC5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  <w:r w:rsidR="009114E1" w:rsidRPr="006F0C0D">
        <w:rPr>
          <w:rFonts w:ascii="Verdana" w:hAnsi="Verdana" w:cs="Arial"/>
          <w:bCs/>
          <w:color w:val="000000" w:themeColor="text1"/>
          <w:sz w:val="20"/>
          <w:szCs w:val="20"/>
        </w:rPr>
        <w:t>; 20mph</w:t>
      </w:r>
      <w:r w:rsidR="006F0C0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E2265">
        <w:rPr>
          <w:rFonts w:ascii="Verdana" w:hAnsi="Verdana" w:cs="Arial"/>
          <w:bCs/>
          <w:color w:val="000000" w:themeColor="text1"/>
          <w:sz w:val="20"/>
          <w:szCs w:val="20"/>
        </w:rPr>
        <w:t xml:space="preserve">limit </w:t>
      </w:r>
      <w:r w:rsidR="006F0C0D">
        <w:rPr>
          <w:rFonts w:ascii="Verdana" w:hAnsi="Verdana" w:cs="Arial"/>
          <w:bCs/>
          <w:color w:val="000000" w:themeColor="text1"/>
          <w:sz w:val="20"/>
          <w:szCs w:val="20"/>
        </w:rPr>
        <w:t>in Henley</w:t>
      </w:r>
    </w:p>
    <w:p w14:paraId="61B68ACC" w14:textId="5790FAB6" w:rsidR="006F0C0D" w:rsidRPr="006F0C0D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e-/telephone-banking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policy; authorization of </w:t>
      </w:r>
      <w:r w:rsidR="00A96503">
        <w:rPr>
          <w:rFonts w:ascii="Verdana" w:hAnsi="Verdana" w:cs="Arial"/>
          <w:color w:val="000000" w:themeColor="text1"/>
          <w:sz w:val="20"/>
          <w:szCs w:val="20"/>
        </w:rPr>
        <w:t xml:space="preserve">the following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Feb payments </w:t>
      </w:r>
    </w:p>
    <w:p w14:paraId="799F5E3E" w14:textId="77777777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Newsletter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 donation (£1100), </w:t>
      </w:r>
    </w:p>
    <w:p w14:paraId="0A6839E0" w14:textId="1660ACB5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Churchyard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maintenance </w:t>
      </w:r>
      <w:r w:rsidR="006F0C0D">
        <w:rPr>
          <w:rFonts w:ascii="Verdana" w:hAnsi="Verdana" w:cs="Arial"/>
          <w:color w:val="000000" w:themeColor="text1"/>
          <w:sz w:val="20"/>
          <w:szCs w:val="20"/>
        </w:rPr>
        <w:t xml:space="preserve">donation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(£900), </w:t>
      </w:r>
    </w:p>
    <w:p w14:paraId="7D3A7AA8" w14:textId="5E6D50A1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Parish Hall </w:t>
      </w:r>
      <w:r w:rsidR="006F0C0D">
        <w:rPr>
          <w:rFonts w:ascii="Verdana" w:hAnsi="Verdana" w:cs="Arial"/>
          <w:color w:val="000000" w:themeColor="text1"/>
          <w:sz w:val="20"/>
          <w:szCs w:val="20"/>
        </w:rPr>
        <w:t xml:space="preserve">donation </w:t>
      </w:r>
      <w:r>
        <w:rPr>
          <w:rFonts w:ascii="Verdana" w:hAnsi="Verdana" w:cs="Arial"/>
          <w:color w:val="000000" w:themeColor="text1"/>
          <w:sz w:val="20"/>
          <w:szCs w:val="20"/>
        </w:rPr>
        <w:t>(£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900</w:t>
      </w:r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</w:p>
    <w:p w14:paraId="294D1F25" w14:textId="77777777" w:rsidR="006F0C0D" w:rsidRDefault="00A1650A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Veteran 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>T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ree 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>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ssociation </w:t>
      </w:r>
      <w:r w:rsidR="00D04433">
        <w:rPr>
          <w:rFonts w:ascii="Verdana" w:hAnsi="Verdana" w:cs="Arial"/>
          <w:color w:val="000000" w:themeColor="text1"/>
          <w:sz w:val="20"/>
          <w:szCs w:val="20"/>
        </w:rPr>
        <w:t>(£100)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2A880014" w14:textId="1615DAE4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OCS (£312 Mar-Sept 2020)</w:t>
      </w:r>
      <w:r w:rsidR="006F0C0D">
        <w:rPr>
          <w:rFonts w:ascii="Verdana" w:hAnsi="Verdana" w:cs="Arial"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F22CA15" w14:textId="77777777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CPRE (£100)</w:t>
      </w:r>
      <w:r w:rsidR="006F0C0D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6665BD8B" w14:textId="77777777" w:rsidR="006F0C0D" w:rsidRDefault="00D04433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Clerk expenses (£98.42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 + 63.00 for SLCC payment</w:t>
      </w:r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 xml:space="preserve"> and </w:t>
      </w:r>
    </w:p>
    <w:p w14:paraId="3DCB5265" w14:textId="682573F5" w:rsidR="00B03C14" w:rsidRPr="00B03C14" w:rsidRDefault="00363819" w:rsidP="006F0C0D">
      <w:pPr>
        <w:pStyle w:val="ListParagraph"/>
        <w:shd w:val="clear" w:color="auto" w:fill="FFFFFF"/>
        <w:spacing w:after="0" w:line="240" w:lineRule="auto"/>
        <w:ind w:left="567" w:right="425" w:firstLine="426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363819">
        <w:rPr>
          <w:rFonts w:ascii="Verdana" w:hAnsi="Verdana" w:cs="Arial"/>
          <w:color w:val="000000" w:themeColor="text1"/>
          <w:sz w:val="20"/>
          <w:szCs w:val="20"/>
        </w:rPr>
        <w:t>Clerk SO to £268.45/month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44FE6C39" w:rsidR="000C1C92" w:rsidRPr="00180207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March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63819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FB79DF" w:rsidRPr="00FB79D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2020 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B91F" w14:textId="77777777" w:rsidR="00475E6F" w:rsidRDefault="00475E6F" w:rsidP="00633949">
      <w:pPr>
        <w:spacing w:after="0" w:line="240" w:lineRule="auto"/>
      </w:pPr>
      <w:r>
        <w:separator/>
      </w:r>
    </w:p>
  </w:endnote>
  <w:endnote w:type="continuationSeparator" w:id="0">
    <w:p w14:paraId="2F40BED0" w14:textId="77777777" w:rsidR="00475E6F" w:rsidRDefault="00475E6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17C829D7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63819">
      <w:t>13</w:t>
    </w:r>
    <w:r w:rsidR="00A1650A" w:rsidRPr="00A1650A">
      <w:rPr>
        <w:vertAlign w:val="superscript"/>
      </w:rPr>
      <w:t>th</w:t>
    </w:r>
    <w:r w:rsidR="00A1650A">
      <w:t xml:space="preserve"> </w:t>
    </w:r>
    <w:r w:rsidR="00363819">
      <w:t>Feb</w:t>
    </w:r>
    <w:r w:rsidR="00A1650A">
      <w:t xml:space="preserve"> 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E648" w14:textId="77777777" w:rsidR="00475E6F" w:rsidRDefault="00475E6F" w:rsidP="00633949">
      <w:pPr>
        <w:spacing w:after="0" w:line="240" w:lineRule="auto"/>
      </w:pPr>
      <w:r>
        <w:separator/>
      </w:r>
    </w:p>
  </w:footnote>
  <w:footnote w:type="continuationSeparator" w:id="0">
    <w:p w14:paraId="2B9120E5" w14:textId="77777777" w:rsidR="00475E6F" w:rsidRDefault="00475E6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2ED18959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363819">
      <w:rPr>
        <w:rFonts w:ascii="Verdana" w:hAnsi="Verdana" w:cs="Arial"/>
        <w:color w:val="000000" w:themeColor="text1"/>
        <w:sz w:val="20"/>
        <w:szCs w:val="20"/>
      </w:rPr>
      <w:t>10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363819">
      <w:rPr>
        <w:rFonts w:ascii="Verdana" w:hAnsi="Verdana" w:cs="Arial"/>
        <w:b/>
        <w:bCs/>
        <w:color w:val="000000" w:themeColor="text1"/>
        <w:sz w:val="20"/>
        <w:szCs w:val="20"/>
      </w:rPr>
      <w:t>Feb</w:t>
    </w:r>
    <w:r w:rsidR="00D83B55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</w:t>
    </w:r>
    <w:r w:rsidR="00A1650A">
      <w:rPr>
        <w:rFonts w:ascii="Verdana" w:hAnsi="Verdana" w:cs="Arial"/>
        <w:b/>
        <w:color w:val="000000" w:themeColor="text1"/>
        <w:sz w:val="20"/>
        <w:szCs w:val="20"/>
      </w:rPr>
      <w:t>20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601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03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7585E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1500-BB73-47A9-A2BF-BCAD6AF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2020-02-05T05:45:00Z</cp:lastPrinted>
  <dcterms:created xsi:type="dcterms:W3CDTF">2020-02-06T20:20:00Z</dcterms:created>
  <dcterms:modified xsi:type="dcterms:W3CDTF">2020-02-06T20:20:00Z</dcterms:modified>
</cp:coreProperties>
</file>