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9545" w14:textId="77777777" w:rsidR="005946E6" w:rsidRPr="00E80327" w:rsidRDefault="005946E6" w:rsidP="0014438F">
      <w:pPr>
        <w:ind w:firstLine="720"/>
        <w:jc w:val="center"/>
        <w:rPr>
          <w:rFonts w:cstheme="minorHAnsi"/>
          <w:b/>
          <w:sz w:val="28"/>
          <w:szCs w:val="28"/>
        </w:rPr>
      </w:pPr>
      <w:r w:rsidRPr="00E80327">
        <w:rPr>
          <w:rFonts w:cstheme="minorHAnsi"/>
          <w:b/>
          <w:sz w:val="28"/>
          <w:szCs w:val="28"/>
        </w:rPr>
        <w:t xml:space="preserve">Church of St Nicholas Remenham </w:t>
      </w:r>
    </w:p>
    <w:p w14:paraId="21E830D4" w14:textId="4F3EF646" w:rsidR="005946E6" w:rsidRPr="00E80327" w:rsidRDefault="005946E6" w:rsidP="005946E6">
      <w:pPr>
        <w:jc w:val="center"/>
        <w:rPr>
          <w:rFonts w:cstheme="minorHAnsi"/>
          <w:b/>
          <w:sz w:val="28"/>
          <w:szCs w:val="28"/>
        </w:rPr>
      </w:pPr>
      <w:r w:rsidRPr="00E80327">
        <w:rPr>
          <w:rFonts w:cstheme="minorHAnsi"/>
          <w:b/>
          <w:sz w:val="28"/>
          <w:szCs w:val="28"/>
        </w:rPr>
        <w:t xml:space="preserve"> Minutes of the Parochial Church Council Meeting</w:t>
      </w:r>
    </w:p>
    <w:p w14:paraId="63A5EC0C" w14:textId="199F8D3C" w:rsidR="002B665C" w:rsidRPr="00E80327" w:rsidRDefault="007608E1" w:rsidP="008044C1">
      <w:pPr>
        <w:jc w:val="center"/>
        <w:rPr>
          <w:rFonts w:cstheme="minorHAnsi"/>
          <w:b/>
          <w:sz w:val="28"/>
          <w:szCs w:val="28"/>
        </w:rPr>
      </w:pPr>
      <w:r>
        <w:rPr>
          <w:rFonts w:cstheme="minorHAnsi"/>
          <w:b/>
          <w:sz w:val="28"/>
          <w:szCs w:val="28"/>
        </w:rPr>
        <w:t>Wednes</w:t>
      </w:r>
      <w:r w:rsidR="009F2090">
        <w:rPr>
          <w:rFonts w:cstheme="minorHAnsi"/>
          <w:b/>
          <w:sz w:val="28"/>
          <w:szCs w:val="28"/>
        </w:rPr>
        <w:t xml:space="preserve">day </w:t>
      </w:r>
      <w:r>
        <w:rPr>
          <w:rFonts w:cstheme="minorHAnsi"/>
          <w:b/>
          <w:sz w:val="28"/>
          <w:szCs w:val="28"/>
        </w:rPr>
        <w:t>29</w:t>
      </w:r>
      <w:r w:rsidRPr="007608E1">
        <w:rPr>
          <w:rFonts w:cstheme="minorHAnsi"/>
          <w:b/>
          <w:sz w:val="28"/>
          <w:szCs w:val="28"/>
          <w:vertAlign w:val="superscript"/>
        </w:rPr>
        <w:t>th</w:t>
      </w:r>
      <w:r>
        <w:rPr>
          <w:rFonts w:cstheme="minorHAnsi"/>
          <w:b/>
          <w:sz w:val="28"/>
          <w:szCs w:val="28"/>
        </w:rPr>
        <w:t xml:space="preserve"> March</w:t>
      </w:r>
      <w:r w:rsidR="009F2090">
        <w:rPr>
          <w:rFonts w:cstheme="minorHAnsi"/>
          <w:b/>
          <w:sz w:val="28"/>
          <w:szCs w:val="28"/>
        </w:rPr>
        <w:t xml:space="preserve"> 202</w:t>
      </w:r>
      <w:r>
        <w:rPr>
          <w:rFonts w:cstheme="minorHAnsi"/>
          <w:b/>
          <w:sz w:val="28"/>
          <w:szCs w:val="28"/>
        </w:rPr>
        <w:t>3</w:t>
      </w:r>
      <w:r w:rsidR="00943D6D">
        <w:rPr>
          <w:rFonts w:cstheme="minorHAnsi"/>
          <w:b/>
          <w:sz w:val="28"/>
          <w:szCs w:val="28"/>
        </w:rPr>
        <w:t xml:space="preserve"> at </w:t>
      </w:r>
      <w:r>
        <w:rPr>
          <w:rFonts w:cstheme="minorHAnsi"/>
          <w:b/>
          <w:sz w:val="28"/>
          <w:szCs w:val="28"/>
        </w:rPr>
        <w:t>8</w:t>
      </w:r>
      <w:r w:rsidR="009F2090">
        <w:rPr>
          <w:rFonts w:cstheme="minorHAnsi"/>
          <w:b/>
          <w:sz w:val="28"/>
          <w:szCs w:val="28"/>
        </w:rPr>
        <w:t>pm</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47806D03" w14:textId="77777777" w:rsidR="00241576" w:rsidRDefault="0028700A" w:rsidP="005515D5">
      <w:pPr>
        <w:tabs>
          <w:tab w:val="left" w:pos="3660"/>
        </w:tabs>
        <w:spacing w:after="0"/>
        <w:rPr>
          <w:rFonts w:cstheme="minorHAnsi"/>
          <w:sz w:val="24"/>
          <w:szCs w:val="24"/>
        </w:rPr>
      </w:pPr>
      <w:r>
        <w:rPr>
          <w:rFonts w:cstheme="minorHAnsi"/>
          <w:sz w:val="24"/>
          <w:szCs w:val="24"/>
        </w:rPr>
        <w:t>John Laing</w:t>
      </w:r>
      <w:r w:rsidR="005167A6">
        <w:rPr>
          <w:rFonts w:cstheme="minorHAnsi"/>
          <w:sz w:val="24"/>
          <w:szCs w:val="24"/>
        </w:rPr>
        <w:t>, Churchwarden</w:t>
      </w:r>
      <w:r w:rsidR="00241576" w:rsidRPr="00241576">
        <w:rPr>
          <w:rFonts w:cstheme="minorHAnsi"/>
          <w:sz w:val="24"/>
          <w:szCs w:val="24"/>
        </w:rPr>
        <w:t xml:space="preserve"> </w:t>
      </w:r>
    </w:p>
    <w:p w14:paraId="45CE5A6A" w14:textId="77777777" w:rsidR="007608E1" w:rsidRDefault="00241576" w:rsidP="005515D5">
      <w:pPr>
        <w:tabs>
          <w:tab w:val="left" w:pos="3660"/>
        </w:tabs>
        <w:spacing w:after="0"/>
        <w:rPr>
          <w:rFonts w:cstheme="minorHAnsi"/>
          <w:sz w:val="24"/>
          <w:szCs w:val="24"/>
        </w:rPr>
      </w:pPr>
      <w:r w:rsidRPr="00B85F9B">
        <w:rPr>
          <w:rFonts w:cstheme="minorHAnsi"/>
          <w:sz w:val="24"/>
          <w:szCs w:val="24"/>
        </w:rPr>
        <w:t>Anthony West</w:t>
      </w:r>
    </w:p>
    <w:p w14:paraId="25C0F6F6" w14:textId="33B3A2A0" w:rsidR="00241576" w:rsidRDefault="007608E1" w:rsidP="005515D5">
      <w:pPr>
        <w:tabs>
          <w:tab w:val="left" w:pos="3660"/>
        </w:tabs>
        <w:spacing w:after="0"/>
        <w:rPr>
          <w:rFonts w:cstheme="minorHAnsi"/>
          <w:sz w:val="24"/>
          <w:szCs w:val="24"/>
        </w:rPr>
      </w:pPr>
      <w:r>
        <w:rPr>
          <w:rFonts w:cstheme="minorHAnsi"/>
          <w:sz w:val="24"/>
          <w:szCs w:val="24"/>
        </w:rPr>
        <w:t>Sarah West</w:t>
      </w:r>
      <w:r w:rsidR="00241576" w:rsidRPr="00B85F9B">
        <w:rPr>
          <w:rFonts w:cstheme="minorHAnsi"/>
          <w:sz w:val="24"/>
          <w:szCs w:val="24"/>
        </w:rPr>
        <w:t xml:space="preserve"> </w:t>
      </w:r>
    </w:p>
    <w:p w14:paraId="2D92B798" w14:textId="709A026E" w:rsidR="00DE6FCE" w:rsidRDefault="00DE6FCE" w:rsidP="005515D5">
      <w:pPr>
        <w:tabs>
          <w:tab w:val="left" w:pos="3660"/>
        </w:tabs>
        <w:spacing w:after="0"/>
        <w:rPr>
          <w:rFonts w:cstheme="minorHAnsi"/>
          <w:sz w:val="24"/>
          <w:szCs w:val="24"/>
        </w:rPr>
      </w:pPr>
      <w:r>
        <w:rPr>
          <w:rFonts w:cstheme="minorHAnsi"/>
          <w:sz w:val="24"/>
          <w:szCs w:val="24"/>
        </w:rPr>
        <w:t xml:space="preserve">Nigel Gray </w:t>
      </w:r>
    </w:p>
    <w:p w14:paraId="02DC362A" w14:textId="77777777" w:rsidR="007608E1" w:rsidRDefault="00DE6FCE" w:rsidP="005515D5">
      <w:pPr>
        <w:tabs>
          <w:tab w:val="left" w:pos="3660"/>
        </w:tabs>
        <w:spacing w:after="0"/>
        <w:rPr>
          <w:rFonts w:cstheme="minorHAnsi"/>
          <w:sz w:val="24"/>
          <w:szCs w:val="24"/>
        </w:rPr>
      </w:pPr>
      <w:r>
        <w:rPr>
          <w:rFonts w:cstheme="minorHAnsi"/>
          <w:sz w:val="24"/>
          <w:szCs w:val="24"/>
        </w:rPr>
        <w:t>Sue Laing</w:t>
      </w:r>
    </w:p>
    <w:p w14:paraId="27587287" w14:textId="633ECB3E" w:rsidR="0028700A" w:rsidRDefault="007608E1" w:rsidP="005515D5">
      <w:pPr>
        <w:tabs>
          <w:tab w:val="left" w:pos="3660"/>
        </w:tabs>
        <w:spacing w:after="0"/>
        <w:rPr>
          <w:rFonts w:cstheme="minorHAnsi"/>
          <w:sz w:val="24"/>
          <w:szCs w:val="24"/>
        </w:rPr>
      </w:pPr>
      <w:r>
        <w:rPr>
          <w:rFonts w:cstheme="minorHAnsi"/>
          <w:sz w:val="24"/>
          <w:szCs w:val="24"/>
        </w:rPr>
        <w:t>Paul Sermon</w:t>
      </w:r>
      <w:r w:rsidR="005515D5">
        <w:rPr>
          <w:rFonts w:cstheme="minorHAnsi"/>
          <w:sz w:val="24"/>
          <w:szCs w:val="24"/>
        </w:rPr>
        <w:tab/>
      </w:r>
    </w:p>
    <w:p w14:paraId="79AD665A" w14:textId="428CFE0E"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347F69B4" w14:textId="76D84117" w:rsidR="004A3D49" w:rsidRPr="00796495" w:rsidRDefault="00796495" w:rsidP="00304CF3">
      <w:pPr>
        <w:spacing w:after="0"/>
        <w:ind w:firstLine="284"/>
        <w:rPr>
          <w:rFonts w:cstheme="minorHAnsi"/>
          <w:b/>
          <w:sz w:val="24"/>
          <w:szCs w:val="24"/>
        </w:rPr>
      </w:pPr>
      <w:r w:rsidRPr="00796495">
        <w:rPr>
          <w:rFonts w:cstheme="minorHAnsi"/>
          <w:b/>
          <w:sz w:val="24"/>
          <w:szCs w:val="24"/>
        </w:rPr>
        <w:t>Prayers</w:t>
      </w:r>
      <w:r w:rsidR="00332B17">
        <w:rPr>
          <w:rFonts w:cstheme="minorHAnsi"/>
          <w:b/>
          <w:sz w:val="24"/>
          <w:szCs w:val="24"/>
        </w:rPr>
        <w:t xml:space="preserve"> </w:t>
      </w:r>
    </w:p>
    <w:p w14:paraId="5F717E15" w14:textId="49B8EDE8" w:rsidR="00796495" w:rsidRDefault="00796495" w:rsidP="00906BC2">
      <w:pPr>
        <w:tabs>
          <w:tab w:val="left" w:pos="709"/>
        </w:tabs>
        <w:spacing w:after="0"/>
        <w:jc w:val="both"/>
        <w:rPr>
          <w:rFonts w:cstheme="minorHAnsi"/>
          <w:b/>
          <w:sz w:val="24"/>
          <w:szCs w:val="24"/>
        </w:rPr>
      </w:pPr>
    </w:p>
    <w:p w14:paraId="2ACE5709" w14:textId="1F815B87" w:rsidR="00DE6FCE" w:rsidRDefault="00DE6FCE" w:rsidP="00DE6FCE">
      <w:pPr>
        <w:pStyle w:val="ListParagraph"/>
        <w:numPr>
          <w:ilvl w:val="0"/>
          <w:numId w:val="1"/>
        </w:numPr>
        <w:spacing w:after="0"/>
        <w:rPr>
          <w:rFonts w:cstheme="minorHAnsi"/>
          <w:sz w:val="24"/>
          <w:szCs w:val="24"/>
        </w:rPr>
      </w:pPr>
      <w:r w:rsidRPr="00DE6FCE">
        <w:rPr>
          <w:rFonts w:cstheme="minorHAnsi"/>
          <w:b/>
          <w:bCs/>
          <w:sz w:val="24"/>
          <w:szCs w:val="24"/>
        </w:rPr>
        <w:t>Apologies:</w:t>
      </w:r>
      <w:r w:rsidRPr="00DE6FCE">
        <w:rPr>
          <w:rFonts w:cstheme="minorHAnsi"/>
          <w:sz w:val="24"/>
          <w:szCs w:val="24"/>
        </w:rPr>
        <w:t xml:space="preserve"> </w:t>
      </w:r>
      <w:r w:rsidR="007608E1">
        <w:rPr>
          <w:rFonts w:cstheme="minorHAnsi"/>
          <w:sz w:val="24"/>
          <w:szCs w:val="24"/>
        </w:rPr>
        <w:t>Hugh Whitfield</w:t>
      </w:r>
      <w:r w:rsidRPr="00DE6FCE">
        <w:rPr>
          <w:rFonts w:cstheme="minorHAnsi"/>
          <w:sz w:val="24"/>
          <w:szCs w:val="24"/>
        </w:rPr>
        <w:t xml:space="preserve"> </w:t>
      </w:r>
    </w:p>
    <w:p w14:paraId="3A24925A" w14:textId="77777777" w:rsidR="00DE6FCE" w:rsidRPr="00DE6FCE" w:rsidRDefault="00DE6FCE" w:rsidP="00DE6FCE">
      <w:pPr>
        <w:spacing w:after="0"/>
        <w:ind w:left="284"/>
        <w:rPr>
          <w:rFonts w:cstheme="minorHAnsi"/>
          <w:sz w:val="24"/>
          <w:szCs w:val="24"/>
        </w:rPr>
      </w:pPr>
    </w:p>
    <w:p w14:paraId="3C5CDADD" w14:textId="0BBEF513" w:rsidR="007608E1" w:rsidRPr="00110FDC" w:rsidRDefault="00DE6FCE" w:rsidP="00110FDC">
      <w:pPr>
        <w:pStyle w:val="ListParagraph"/>
        <w:numPr>
          <w:ilvl w:val="0"/>
          <w:numId w:val="1"/>
        </w:numPr>
        <w:spacing w:after="0"/>
        <w:jc w:val="both"/>
        <w:rPr>
          <w:rFonts w:cstheme="minorHAnsi"/>
          <w:sz w:val="24"/>
          <w:szCs w:val="24"/>
        </w:rPr>
      </w:pPr>
      <w:r w:rsidRPr="00B85F9B">
        <w:rPr>
          <w:rFonts w:cstheme="minorHAnsi"/>
          <w:b/>
          <w:bCs/>
          <w:sz w:val="24"/>
          <w:szCs w:val="24"/>
        </w:rPr>
        <w:t xml:space="preserve">Minutes of meeting held on </w:t>
      </w:r>
      <w:r w:rsidR="007608E1">
        <w:rPr>
          <w:rFonts w:cstheme="minorHAnsi"/>
          <w:b/>
          <w:bCs/>
          <w:sz w:val="24"/>
          <w:szCs w:val="24"/>
        </w:rPr>
        <w:t>November 3</w:t>
      </w:r>
      <w:r w:rsidR="007608E1" w:rsidRPr="007608E1">
        <w:rPr>
          <w:rFonts w:cstheme="minorHAnsi"/>
          <w:b/>
          <w:bCs/>
          <w:sz w:val="24"/>
          <w:szCs w:val="24"/>
          <w:vertAlign w:val="superscript"/>
        </w:rPr>
        <w:t>rd</w:t>
      </w:r>
      <w:r w:rsidR="007608E1">
        <w:rPr>
          <w:rFonts w:cstheme="minorHAnsi"/>
          <w:b/>
          <w:bCs/>
          <w:sz w:val="24"/>
          <w:szCs w:val="24"/>
        </w:rPr>
        <w:t xml:space="preserve"> 2022</w:t>
      </w:r>
      <w:r w:rsidR="00110FDC">
        <w:rPr>
          <w:rFonts w:cstheme="minorHAnsi"/>
          <w:b/>
          <w:bCs/>
          <w:sz w:val="24"/>
          <w:szCs w:val="24"/>
        </w:rPr>
        <w:t xml:space="preserve"> </w:t>
      </w:r>
      <w:r w:rsidR="00110FDC" w:rsidRPr="00110FDC">
        <w:rPr>
          <w:rFonts w:cstheme="minorHAnsi"/>
          <w:sz w:val="24"/>
          <w:szCs w:val="24"/>
        </w:rPr>
        <w:t xml:space="preserve">John Laing </w:t>
      </w:r>
      <w:r w:rsidR="00110FDC">
        <w:rPr>
          <w:rFonts w:cstheme="minorHAnsi"/>
          <w:sz w:val="24"/>
          <w:szCs w:val="24"/>
        </w:rPr>
        <w:t>proposed that the minutes were accepted as a true record of the meeting, Nigel Gray seconded. All agreed. Father Jeremy signed the minutes.</w:t>
      </w:r>
    </w:p>
    <w:p w14:paraId="5366785E" w14:textId="4F6A6138" w:rsidR="007608E1" w:rsidRDefault="007608E1" w:rsidP="0084584C">
      <w:pPr>
        <w:pStyle w:val="ListParagraph"/>
        <w:numPr>
          <w:ilvl w:val="0"/>
          <w:numId w:val="1"/>
        </w:numPr>
        <w:spacing w:after="0"/>
        <w:jc w:val="both"/>
        <w:rPr>
          <w:rFonts w:cstheme="minorHAnsi"/>
          <w:b/>
          <w:bCs/>
          <w:sz w:val="24"/>
          <w:szCs w:val="24"/>
        </w:rPr>
      </w:pPr>
      <w:r w:rsidRPr="007608E1">
        <w:rPr>
          <w:rFonts w:cstheme="minorHAnsi"/>
          <w:b/>
          <w:bCs/>
          <w:sz w:val="24"/>
          <w:szCs w:val="24"/>
        </w:rPr>
        <w:t>Matters Arising</w:t>
      </w:r>
    </w:p>
    <w:p w14:paraId="1D249793" w14:textId="2FC64F62" w:rsidR="007608E1" w:rsidRPr="007C401D" w:rsidRDefault="00070D26" w:rsidP="00070D26">
      <w:pPr>
        <w:spacing w:after="0"/>
        <w:jc w:val="both"/>
        <w:rPr>
          <w:rFonts w:cstheme="minorHAnsi"/>
          <w:b/>
          <w:bCs/>
          <w:sz w:val="24"/>
          <w:szCs w:val="24"/>
        </w:rPr>
      </w:pPr>
      <w:r>
        <w:rPr>
          <w:rFonts w:cstheme="minorHAnsi"/>
          <w:sz w:val="24"/>
          <w:szCs w:val="24"/>
        </w:rPr>
        <w:t xml:space="preserve">         The </w:t>
      </w:r>
      <w:r w:rsidR="007608E1" w:rsidRPr="00110FDC">
        <w:rPr>
          <w:rFonts w:cstheme="minorHAnsi"/>
          <w:sz w:val="24"/>
          <w:szCs w:val="24"/>
        </w:rPr>
        <w:t xml:space="preserve">Present for Mike </w:t>
      </w:r>
      <w:proofErr w:type="spellStart"/>
      <w:r w:rsidR="007608E1" w:rsidRPr="00110FDC">
        <w:rPr>
          <w:rFonts w:cstheme="minorHAnsi"/>
          <w:sz w:val="24"/>
          <w:szCs w:val="24"/>
        </w:rPr>
        <w:t>Dowsett</w:t>
      </w:r>
      <w:proofErr w:type="spellEnd"/>
      <w:r w:rsidR="007608E1" w:rsidRPr="00110FDC">
        <w:rPr>
          <w:rFonts w:cstheme="minorHAnsi"/>
          <w:sz w:val="24"/>
          <w:szCs w:val="24"/>
        </w:rPr>
        <w:t>. Sue Laing offered to purchase the book about</w:t>
      </w:r>
      <w:r w:rsidR="00110FDC">
        <w:rPr>
          <w:rFonts w:cstheme="minorHAnsi"/>
          <w:sz w:val="24"/>
          <w:szCs w:val="24"/>
        </w:rPr>
        <w:t xml:space="preserve"> </w:t>
      </w:r>
      <w:r w:rsidR="007608E1" w:rsidRPr="00110FDC">
        <w:rPr>
          <w:rFonts w:cstheme="minorHAnsi"/>
          <w:sz w:val="24"/>
          <w:szCs w:val="24"/>
        </w:rPr>
        <w:t>Henley</w:t>
      </w:r>
      <w:r w:rsidR="007608E1" w:rsidRPr="00110FDC">
        <w:rPr>
          <w:rFonts w:cstheme="minorHAnsi"/>
          <w:b/>
          <w:bCs/>
          <w:sz w:val="24"/>
          <w:szCs w:val="24"/>
        </w:rPr>
        <w:t xml:space="preserve">. </w:t>
      </w:r>
    </w:p>
    <w:p w14:paraId="1A60121F" w14:textId="77777777" w:rsidR="007C401D" w:rsidRPr="007C401D" w:rsidRDefault="00110FDC" w:rsidP="0084584C">
      <w:pPr>
        <w:pStyle w:val="ListParagraph"/>
        <w:numPr>
          <w:ilvl w:val="0"/>
          <w:numId w:val="1"/>
        </w:numPr>
        <w:spacing w:after="0"/>
        <w:jc w:val="both"/>
        <w:rPr>
          <w:rFonts w:cstheme="minorHAnsi"/>
          <w:sz w:val="24"/>
          <w:szCs w:val="24"/>
        </w:rPr>
      </w:pPr>
      <w:r w:rsidRPr="007C401D">
        <w:rPr>
          <w:rFonts w:cstheme="minorHAnsi"/>
          <w:b/>
          <w:bCs/>
          <w:sz w:val="24"/>
          <w:szCs w:val="24"/>
        </w:rPr>
        <w:t>Financial Matters</w:t>
      </w:r>
      <w:r w:rsidR="007C401D">
        <w:rPr>
          <w:rFonts w:cstheme="minorHAnsi"/>
          <w:b/>
          <w:bCs/>
          <w:sz w:val="24"/>
          <w:szCs w:val="24"/>
        </w:rPr>
        <w:t xml:space="preserve"> </w:t>
      </w:r>
    </w:p>
    <w:p w14:paraId="170207CC" w14:textId="1D959A19" w:rsidR="007C401D" w:rsidRDefault="007C401D" w:rsidP="00070D26">
      <w:pPr>
        <w:spacing w:after="0"/>
        <w:ind w:left="142" w:firstLine="360"/>
        <w:jc w:val="both"/>
        <w:rPr>
          <w:rFonts w:cstheme="minorHAnsi"/>
          <w:sz w:val="24"/>
          <w:szCs w:val="24"/>
        </w:rPr>
      </w:pPr>
      <w:r w:rsidRPr="00070D26">
        <w:rPr>
          <w:rFonts w:cstheme="minorHAnsi"/>
          <w:sz w:val="24"/>
          <w:szCs w:val="24"/>
        </w:rPr>
        <w:t xml:space="preserve">The </w:t>
      </w:r>
      <w:r w:rsidR="009E1ACC">
        <w:rPr>
          <w:rFonts w:cstheme="minorHAnsi"/>
          <w:sz w:val="24"/>
          <w:szCs w:val="24"/>
        </w:rPr>
        <w:t>T</w:t>
      </w:r>
      <w:r w:rsidRPr="00070D26">
        <w:rPr>
          <w:rFonts w:cstheme="minorHAnsi"/>
          <w:sz w:val="24"/>
          <w:szCs w:val="24"/>
        </w:rPr>
        <w:t>reasurer had received the financial report which was summarised and discussed.</w:t>
      </w:r>
      <w:r w:rsidR="009E1ACC">
        <w:rPr>
          <w:rFonts w:cstheme="minorHAnsi"/>
          <w:sz w:val="24"/>
          <w:szCs w:val="24"/>
        </w:rPr>
        <w:t xml:space="preserve"> </w:t>
      </w:r>
    </w:p>
    <w:p w14:paraId="0422E82B" w14:textId="750FA91B" w:rsidR="007608E1" w:rsidRDefault="009E1ACC" w:rsidP="009E1ACC">
      <w:pPr>
        <w:spacing w:after="0"/>
        <w:ind w:left="502" w:firstLine="38"/>
        <w:jc w:val="both"/>
        <w:rPr>
          <w:rFonts w:cstheme="minorHAnsi"/>
          <w:sz w:val="24"/>
          <w:szCs w:val="24"/>
        </w:rPr>
      </w:pPr>
      <w:r>
        <w:rPr>
          <w:rFonts w:cstheme="minorHAnsi"/>
          <w:sz w:val="24"/>
          <w:szCs w:val="24"/>
        </w:rPr>
        <w:t>Approval of the accounts was proposed by John Laing and seconded by Paul Sermon. All agreed. Nigel Gray was thanked for his work on the accounts.</w:t>
      </w:r>
      <w:r w:rsidR="008304B2">
        <w:rPr>
          <w:rFonts w:cstheme="minorHAnsi"/>
          <w:sz w:val="24"/>
          <w:szCs w:val="24"/>
        </w:rPr>
        <w:t xml:space="preserve"> A summary of the report is below.</w:t>
      </w:r>
    </w:p>
    <w:p w14:paraId="13EE142A" w14:textId="3DF4268D" w:rsidR="009E1ACC" w:rsidRPr="009E1ACC" w:rsidRDefault="009E1ACC" w:rsidP="008304B2">
      <w:pPr>
        <w:spacing w:after="0"/>
        <w:ind w:left="502"/>
        <w:jc w:val="both"/>
        <w:rPr>
          <w:rFonts w:cstheme="minorHAnsi"/>
          <w:sz w:val="24"/>
          <w:szCs w:val="24"/>
        </w:rPr>
      </w:pPr>
      <w:r>
        <w:rPr>
          <w:rFonts w:cstheme="minorHAnsi"/>
          <w:sz w:val="24"/>
          <w:szCs w:val="24"/>
        </w:rPr>
        <w:t xml:space="preserve">The Treasurer asked the PCC whether with costs increasing consideration should be given to a specific contribution to the maintenance of the hall. This would include occasions when the hall is let to Charities. There was general agreement. </w:t>
      </w:r>
    </w:p>
    <w:p w14:paraId="66E81618" w14:textId="5A77D32D" w:rsidR="007608E1" w:rsidRDefault="00070D26" w:rsidP="0084584C">
      <w:pPr>
        <w:pStyle w:val="ListParagraph"/>
        <w:numPr>
          <w:ilvl w:val="0"/>
          <w:numId w:val="1"/>
        </w:numPr>
        <w:spacing w:after="0"/>
        <w:jc w:val="both"/>
        <w:rPr>
          <w:rFonts w:cstheme="minorHAnsi"/>
          <w:sz w:val="24"/>
          <w:szCs w:val="24"/>
        </w:rPr>
      </w:pPr>
      <w:r w:rsidRPr="00070D26">
        <w:rPr>
          <w:rFonts w:cstheme="minorHAnsi"/>
          <w:b/>
          <w:bCs/>
          <w:sz w:val="24"/>
          <w:szCs w:val="24"/>
        </w:rPr>
        <w:t>APCM</w:t>
      </w:r>
      <w:r>
        <w:rPr>
          <w:rFonts w:cstheme="minorHAnsi"/>
          <w:b/>
          <w:bCs/>
          <w:sz w:val="24"/>
          <w:szCs w:val="24"/>
        </w:rPr>
        <w:t xml:space="preserve"> Sunday 30</w:t>
      </w:r>
      <w:r w:rsidRPr="00070D26">
        <w:rPr>
          <w:rFonts w:cstheme="minorHAnsi"/>
          <w:b/>
          <w:bCs/>
          <w:sz w:val="24"/>
          <w:szCs w:val="24"/>
          <w:vertAlign w:val="superscript"/>
        </w:rPr>
        <w:t>th</w:t>
      </w:r>
      <w:r>
        <w:rPr>
          <w:rFonts w:cstheme="minorHAnsi"/>
          <w:b/>
          <w:bCs/>
          <w:sz w:val="24"/>
          <w:szCs w:val="24"/>
        </w:rPr>
        <w:t xml:space="preserve"> April. </w:t>
      </w:r>
      <w:r w:rsidRPr="009C78CF">
        <w:rPr>
          <w:rFonts w:cstheme="minorHAnsi"/>
          <w:sz w:val="24"/>
          <w:szCs w:val="24"/>
        </w:rPr>
        <w:t xml:space="preserve">The Rector explained that he was going to do the APCM at both </w:t>
      </w:r>
      <w:proofErr w:type="spellStart"/>
      <w:r w:rsidRPr="009C78CF">
        <w:rPr>
          <w:rFonts w:cstheme="minorHAnsi"/>
          <w:sz w:val="24"/>
          <w:szCs w:val="24"/>
        </w:rPr>
        <w:t>Remenham</w:t>
      </w:r>
      <w:proofErr w:type="spellEnd"/>
      <w:r w:rsidRPr="009C78CF">
        <w:rPr>
          <w:rFonts w:cstheme="minorHAnsi"/>
          <w:sz w:val="24"/>
          <w:szCs w:val="24"/>
        </w:rPr>
        <w:t xml:space="preserve"> and St Marys </w:t>
      </w:r>
      <w:r w:rsidR="009C78CF">
        <w:rPr>
          <w:rFonts w:cstheme="minorHAnsi"/>
          <w:sz w:val="24"/>
          <w:szCs w:val="24"/>
        </w:rPr>
        <w:t xml:space="preserve">on the same day </w:t>
      </w:r>
      <w:r w:rsidRPr="009C78CF">
        <w:rPr>
          <w:rFonts w:cstheme="minorHAnsi"/>
          <w:sz w:val="24"/>
          <w:szCs w:val="24"/>
        </w:rPr>
        <w:t xml:space="preserve">this year and that the retired rector from </w:t>
      </w:r>
      <w:proofErr w:type="spellStart"/>
      <w:r w:rsidRPr="009C78CF">
        <w:rPr>
          <w:rFonts w:cstheme="minorHAnsi"/>
          <w:sz w:val="24"/>
          <w:szCs w:val="24"/>
        </w:rPr>
        <w:t>Mapledurham</w:t>
      </w:r>
      <w:proofErr w:type="spellEnd"/>
      <w:r w:rsidR="009C78CF" w:rsidRPr="009C78CF">
        <w:rPr>
          <w:rFonts w:cstheme="minorHAnsi"/>
          <w:sz w:val="24"/>
          <w:szCs w:val="24"/>
        </w:rPr>
        <w:t xml:space="preserve"> will take the service</w:t>
      </w:r>
      <w:r w:rsidR="009E1ACC">
        <w:rPr>
          <w:rFonts w:cstheme="minorHAnsi"/>
          <w:sz w:val="24"/>
          <w:szCs w:val="24"/>
        </w:rPr>
        <w:t xml:space="preserve"> at </w:t>
      </w:r>
      <w:proofErr w:type="spellStart"/>
      <w:r w:rsidR="009E1ACC">
        <w:rPr>
          <w:rFonts w:cstheme="minorHAnsi"/>
          <w:sz w:val="24"/>
          <w:szCs w:val="24"/>
        </w:rPr>
        <w:t>Remenham</w:t>
      </w:r>
      <w:proofErr w:type="spellEnd"/>
      <w:r w:rsidR="009C78CF">
        <w:rPr>
          <w:rFonts w:cstheme="minorHAnsi"/>
          <w:sz w:val="24"/>
          <w:szCs w:val="24"/>
        </w:rPr>
        <w:t xml:space="preserve">. </w:t>
      </w:r>
    </w:p>
    <w:p w14:paraId="6A2FC2A3" w14:textId="77777777" w:rsidR="000036FA" w:rsidRDefault="009E1ACC" w:rsidP="009E1ACC">
      <w:pPr>
        <w:spacing w:after="0"/>
        <w:ind w:left="502"/>
        <w:jc w:val="both"/>
        <w:rPr>
          <w:rFonts w:cstheme="minorHAnsi"/>
          <w:sz w:val="24"/>
          <w:szCs w:val="24"/>
        </w:rPr>
      </w:pPr>
      <w:r>
        <w:rPr>
          <w:rFonts w:cstheme="minorHAnsi"/>
          <w:sz w:val="24"/>
          <w:szCs w:val="24"/>
        </w:rPr>
        <w:t>The APCM</w:t>
      </w:r>
      <w:r w:rsidR="000036FA">
        <w:rPr>
          <w:rFonts w:cstheme="minorHAnsi"/>
          <w:sz w:val="24"/>
          <w:szCs w:val="24"/>
        </w:rPr>
        <w:t xml:space="preserve"> approves the recommendation of five members of the Parish Hall Committee who represent the Parish Hall on the PCC. </w:t>
      </w:r>
      <w:r>
        <w:rPr>
          <w:rFonts w:cstheme="minorHAnsi"/>
          <w:sz w:val="24"/>
          <w:szCs w:val="24"/>
        </w:rPr>
        <w:t xml:space="preserve"> </w:t>
      </w:r>
    </w:p>
    <w:p w14:paraId="2F5E4041" w14:textId="146E4A27" w:rsidR="00070D26" w:rsidRDefault="000036FA" w:rsidP="00BD6D1E">
      <w:pPr>
        <w:spacing w:after="0"/>
        <w:ind w:left="502"/>
        <w:jc w:val="both"/>
        <w:rPr>
          <w:rFonts w:cstheme="minorHAnsi"/>
          <w:sz w:val="24"/>
          <w:szCs w:val="24"/>
        </w:rPr>
      </w:pPr>
      <w:r>
        <w:rPr>
          <w:rFonts w:cstheme="minorHAnsi"/>
          <w:sz w:val="24"/>
          <w:szCs w:val="24"/>
        </w:rPr>
        <w:t xml:space="preserve">The Meeting of Parishioners also appoints the Churchwardens. Charlotte Every is  ceasing to be a Churchwarden and a deputy Churchwarden is to be appointed. </w:t>
      </w:r>
      <w:r w:rsidR="00BD6D1E">
        <w:rPr>
          <w:rFonts w:cstheme="minorHAnsi"/>
          <w:sz w:val="24"/>
          <w:szCs w:val="24"/>
        </w:rPr>
        <w:t xml:space="preserve">A vote of </w:t>
      </w:r>
      <w:r w:rsidR="00BD6D1E">
        <w:rPr>
          <w:rFonts w:cstheme="minorHAnsi"/>
          <w:sz w:val="24"/>
          <w:szCs w:val="24"/>
        </w:rPr>
        <w:lastRenderedPageBreak/>
        <w:t xml:space="preserve">thanks to </w:t>
      </w:r>
      <w:r>
        <w:rPr>
          <w:rFonts w:cstheme="minorHAnsi"/>
          <w:sz w:val="24"/>
          <w:szCs w:val="24"/>
        </w:rPr>
        <w:t xml:space="preserve">Charlotte was </w:t>
      </w:r>
      <w:r w:rsidR="00BD6D1E">
        <w:rPr>
          <w:rFonts w:cstheme="minorHAnsi"/>
          <w:sz w:val="24"/>
          <w:szCs w:val="24"/>
        </w:rPr>
        <w:t>proposed by Anthony West and seconded by Nigel Gray</w:t>
      </w:r>
      <w:r>
        <w:rPr>
          <w:rFonts w:cstheme="minorHAnsi"/>
          <w:sz w:val="24"/>
          <w:szCs w:val="24"/>
        </w:rPr>
        <w:t xml:space="preserve"> for her many years of service in that role.</w:t>
      </w:r>
      <w:r w:rsidR="00BD6D1E">
        <w:rPr>
          <w:rFonts w:cstheme="minorHAnsi"/>
          <w:sz w:val="24"/>
          <w:szCs w:val="24"/>
        </w:rPr>
        <w:t xml:space="preserve"> All agreed.</w:t>
      </w:r>
    </w:p>
    <w:p w14:paraId="661F74C3" w14:textId="217A1096" w:rsidR="007A200F" w:rsidRPr="00070D26" w:rsidRDefault="007A200F" w:rsidP="00BD6D1E">
      <w:pPr>
        <w:spacing w:after="0"/>
        <w:ind w:left="502"/>
        <w:jc w:val="both"/>
        <w:rPr>
          <w:rFonts w:cstheme="minorHAnsi"/>
          <w:b/>
          <w:bCs/>
          <w:sz w:val="24"/>
          <w:szCs w:val="24"/>
        </w:rPr>
      </w:pPr>
      <w:r>
        <w:rPr>
          <w:rFonts w:cstheme="minorHAnsi"/>
          <w:sz w:val="24"/>
          <w:szCs w:val="24"/>
        </w:rPr>
        <w:t>It was noted that there are 44 on the electoral roll.</w:t>
      </w:r>
    </w:p>
    <w:p w14:paraId="6E8EDE17" w14:textId="69CAD04F" w:rsidR="00EE78AB" w:rsidRPr="000036FA" w:rsidRDefault="003B0972" w:rsidP="00070D26">
      <w:pPr>
        <w:pStyle w:val="ListParagraph"/>
        <w:numPr>
          <w:ilvl w:val="0"/>
          <w:numId w:val="1"/>
        </w:numPr>
        <w:spacing w:after="0"/>
        <w:jc w:val="both"/>
        <w:rPr>
          <w:rFonts w:cstheme="minorHAnsi"/>
          <w:sz w:val="24"/>
          <w:szCs w:val="24"/>
        </w:rPr>
      </w:pPr>
      <w:r>
        <w:rPr>
          <w:rFonts w:cstheme="minorHAnsi"/>
          <w:b/>
          <w:bCs/>
          <w:sz w:val="24"/>
          <w:szCs w:val="24"/>
        </w:rPr>
        <w:t xml:space="preserve"> </w:t>
      </w:r>
      <w:r w:rsidR="000036FA">
        <w:rPr>
          <w:rFonts w:cstheme="minorHAnsi"/>
          <w:b/>
          <w:bCs/>
          <w:sz w:val="24"/>
          <w:szCs w:val="24"/>
        </w:rPr>
        <w:t xml:space="preserve">Dates for </w:t>
      </w:r>
      <w:r w:rsidR="00C97DBB">
        <w:rPr>
          <w:rFonts w:cstheme="minorHAnsi"/>
          <w:b/>
          <w:bCs/>
          <w:sz w:val="24"/>
          <w:szCs w:val="24"/>
        </w:rPr>
        <w:t>PCC meetings</w:t>
      </w:r>
    </w:p>
    <w:p w14:paraId="320E1C72" w14:textId="74F610A4" w:rsidR="00C97DBB" w:rsidRDefault="000036FA" w:rsidP="000036FA">
      <w:pPr>
        <w:spacing w:after="0"/>
        <w:ind w:left="2160"/>
        <w:jc w:val="both"/>
        <w:rPr>
          <w:rFonts w:cstheme="minorHAnsi"/>
          <w:sz w:val="24"/>
          <w:szCs w:val="24"/>
        </w:rPr>
      </w:pPr>
      <w:r>
        <w:rPr>
          <w:rFonts w:cstheme="minorHAnsi"/>
          <w:sz w:val="24"/>
          <w:szCs w:val="24"/>
        </w:rPr>
        <w:t xml:space="preserve">PCC meeting </w:t>
      </w:r>
      <w:r w:rsidR="00C97DBB">
        <w:rPr>
          <w:rFonts w:cstheme="minorHAnsi"/>
          <w:sz w:val="24"/>
          <w:szCs w:val="24"/>
        </w:rPr>
        <w:t>Wednesday 7</w:t>
      </w:r>
      <w:r w:rsidR="00C97DBB" w:rsidRPr="00C97DBB">
        <w:rPr>
          <w:rFonts w:cstheme="minorHAnsi"/>
          <w:sz w:val="24"/>
          <w:szCs w:val="24"/>
          <w:vertAlign w:val="superscript"/>
        </w:rPr>
        <w:t>th</w:t>
      </w:r>
      <w:r w:rsidR="00C97DBB">
        <w:rPr>
          <w:rFonts w:cstheme="minorHAnsi"/>
          <w:sz w:val="24"/>
          <w:szCs w:val="24"/>
        </w:rPr>
        <w:t xml:space="preserve"> June 7.30 (J &amp; S Laing’s House)</w:t>
      </w:r>
    </w:p>
    <w:p w14:paraId="097917B9" w14:textId="4FA9344C" w:rsidR="000036FA" w:rsidRDefault="00C97DBB" w:rsidP="000036FA">
      <w:pPr>
        <w:spacing w:after="0"/>
        <w:ind w:left="2160"/>
        <w:jc w:val="both"/>
        <w:rPr>
          <w:rFonts w:cstheme="minorHAnsi"/>
          <w:sz w:val="24"/>
          <w:szCs w:val="24"/>
        </w:rPr>
      </w:pPr>
      <w:r>
        <w:rPr>
          <w:rFonts w:cstheme="minorHAnsi"/>
          <w:sz w:val="24"/>
          <w:szCs w:val="24"/>
        </w:rPr>
        <w:t xml:space="preserve">PCC meeting </w:t>
      </w:r>
      <w:r w:rsidR="000036FA">
        <w:rPr>
          <w:rFonts w:cstheme="minorHAnsi"/>
          <w:sz w:val="24"/>
          <w:szCs w:val="24"/>
        </w:rPr>
        <w:t>Thursda</w:t>
      </w:r>
      <w:r>
        <w:rPr>
          <w:rFonts w:cstheme="minorHAnsi"/>
          <w:sz w:val="24"/>
          <w:szCs w:val="24"/>
        </w:rPr>
        <w:t>y 7</w:t>
      </w:r>
      <w:r w:rsidRPr="00C97DBB">
        <w:rPr>
          <w:rFonts w:cstheme="minorHAnsi"/>
          <w:sz w:val="24"/>
          <w:szCs w:val="24"/>
          <w:vertAlign w:val="superscript"/>
        </w:rPr>
        <w:t>th</w:t>
      </w:r>
      <w:r>
        <w:rPr>
          <w:rFonts w:cstheme="minorHAnsi"/>
          <w:sz w:val="24"/>
          <w:szCs w:val="24"/>
        </w:rPr>
        <w:t xml:space="preserve"> September 7.30 (Parish Hall)</w:t>
      </w:r>
    </w:p>
    <w:p w14:paraId="2948312F" w14:textId="3738F9D6" w:rsidR="00C97DBB" w:rsidRDefault="00C97DBB" w:rsidP="000036FA">
      <w:pPr>
        <w:spacing w:after="0"/>
        <w:ind w:left="2160"/>
        <w:jc w:val="both"/>
        <w:rPr>
          <w:rFonts w:cstheme="minorHAnsi"/>
          <w:sz w:val="24"/>
          <w:szCs w:val="24"/>
        </w:rPr>
      </w:pPr>
      <w:r>
        <w:rPr>
          <w:rFonts w:cstheme="minorHAnsi"/>
          <w:sz w:val="24"/>
          <w:szCs w:val="24"/>
        </w:rPr>
        <w:t>PCC meeting Thursday 9</w:t>
      </w:r>
      <w:r w:rsidRPr="00C97DBB">
        <w:rPr>
          <w:rFonts w:cstheme="minorHAnsi"/>
          <w:sz w:val="24"/>
          <w:szCs w:val="24"/>
          <w:vertAlign w:val="superscript"/>
        </w:rPr>
        <w:t>th</w:t>
      </w:r>
      <w:r>
        <w:rPr>
          <w:rFonts w:cstheme="minorHAnsi"/>
          <w:sz w:val="24"/>
          <w:szCs w:val="24"/>
        </w:rPr>
        <w:t xml:space="preserve"> November 7.30 (Parish Hall)</w:t>
      </w:r>
    </w:p>
    <w:p w14:paraId="4CCADEF9" w14:textId="01CCEA02" w:rsidR="00C97DBB" w:rsidRPr="00C97DBB" w:rsidRDefault="00C97DBB" w:rsidP="00C97DBB">
      <w:pPr>
        <w:pStyle w:val="ListParagraph"/>
        <w:numPr>
          <w:ilvl w:val="0"/>
          <w:numId w:val="1"/>
        </w:numPr>
        <w:spacing w:after="0"/>
        <w:rPr>
          <w:rFonts w:cstheme="minorHAnsi"/>
          <w:b/>
          <w:sz w:val="24"/>
          <w:szCs w:val="24"/>
        </w:rPr>
      </w:pPr>
      <w:r w:rsidRPr="00C97DBB">
        <w:rPr>
          <w:rFonts w:cstheme="minorHAnsi"/>
          <w:b/>
          <w:sz w:val="24"/>
          <w:szCs w:val="24"/>
        </w:rPr>
        <w:t>Future dates</w:t>
      </w:r>
    </w:p>
    <w:p w14:paraId="1664E33E" w14:textId="527E3EF5" w:rsidR="00C97DBB" w:rsidRDefault="00C97DBB" w:rsidP="00C97DBB">
      <w:pPr>
        <w:spacing w:after="0"/>
        <w:ind w:left="2160"/>
        <w:jc w:val="both"/>
        <w:rPr>
          <w:rFonts w:cstheme="minorHAnsi"/>
          <w:sz w:val="24"/>
          <w:szCs w:val="24"/>
        </w:rPr>
      </w:pPr>
      <w:r>
        <w:rPr>
          <w:rFonts w:cstheme="minorHAnsi"/>
          <w:sz w:val="24"/>
          <w:szCs w:val="24"/>
        </w:rPr>
        <w:t>Easter Sunday April 9</w:t>
      </w:r>
      <w:r w:rsidRPr="000036FA">
        <w:rPr>
          <w:rFonts w:cstheme="minorHAnsi"/>
          <w:sz w:val="24"/>
          <w:szCs w:val="24"/>
          <w:vertAlign w:val="superscript"/>
        </w:rPr>
        <w:t>th</w:t>
      </w:r>
    </w:p>
    <w:p w14:paraId="376E7EBE" w14:textId="77777777" w:rsidR="00C97DBB" w:rsidRDefault="00C97DBB" w:rsidP="00C97DBB">
      <w:pPr>
        <w:spacing w:after="0"/>
        <w:ind w:left="2160"/>
        <w:jc w:val="both"/>
        <w:rPr>
          <w:rFonts w:cstheme="minorHAnsi"/>
          <w:sz w:val="24"/>
          <w:szCs w:val="24"/>
        </w:rPr>
      </w:pPr>
      <w:r>
        <w:rPr>
          <w:rFonts w:cstheme="minorHAnsi"/>
          <w:sz w:val="24"/>
          <w:szCs w:val="24"/>
        </w:rPr>
        <w:t>APCM Sunday 30</w:t>
      </w:r>
      <w:r w:rsidRPr="000036FA">
        <w:rPr>
          <w:rFonts w:cstheme="minorHAnsi"/>
          <w:sz w:val="24"/>
          <w:szCs w:val="24"/>
          <w:vertAlign w:val="superscript"/>
        </w:rPr>
        <w:t>th</w:t>
      </w:r>
      <w:r>
        <w:rPr>
          <w:rFonts w:cstheme="minorHAnsi"/>
          <w:sz w:val="24"/>
          <w:szCs w:val="24"/>
        </w:rPr>
        <w:t xml:space="preserve"> April 10am</w:t>
      </w:r>
    </w:p>
    <w:p w14:paraId="250101DD" w14:textId="24A66508" w:rsidR="00C97DBB" w:rsidRDefault="00C97DBB" w:rsidP="00C97DBB">
      <w:pPr>
        <w:spacing w:after="0"/>
        <w:ind w:firstLine="720"/>
        <w:jc w:val="both"/>
        <w:rPr>
          <w:rFonts w:cstheme="minorHAnsi"/>
          <w:sz w:val="24"/>
          <w:szCs w:val="24"/>
          <w:u w:val="single"/>
        </w:rPr>
      </w:pPr>
      <w:r w:rsidRPr="00C97DBB">
        <w:rPr>
          <w:rFonts w:cstheme="minorHAnsi"/>
          <w:sz w:val="24"/>
          <w:szCs w:val="24"/>
          <w:u w:val="single"/>
        </w:rPr>
        <w:t>No service on 2</w:t>
      </w:r>
      <w:r w:rsidRPr="00C97DBB">
        <w:rPr>
          <w:rFonts w:cstheme="minorHAnsi"/>
          <w:sz w:val="24"/>
          <w:szCs w:val="24"/>
          <w:u w:val="single"/>
          <w:vertAlign w:val="superscript"/>
        </w:rPr>
        <w:t>nd</w:t>
      </w:r>
      <w:r w:rsidRPr="00C97DBB">
        <w:rPr>
          <w:rFonts w:cstheme="minorHAnsi"/>
          <w:sz w:val="24"/>
          <w:szCs w:val="24"/>
          <w:u w:val="single"/>
        </w:rPr>
        <w:t xml:space="preserve"> July (Henley Regatta)</w:t>
      </w:r>
    </w:p>
    <w:p w14:paraId="1E7EA0D3" w14:textId="77777777" w:rsidR="00C97DBB" w:rsidRPr="00C97DBB" w:rsidRDefault="00C97DBB" w:rsidP="00C97DBB">
      <w:pPr>
        <w:spacing w:after="0"/>
        <w:jc w:val="both"/>
        <w:rPr>
          <w:rFonts w:cstheme="minorHAnsi"/>
          <w:sz w:val="24"/>
          <w:szCs w:val="24"/>
          <w:u w:val="single"/>
        </w:rPr>
      </w:pPr>
    </w:p>
    <w:p w14:paraId="251C1796" w14:textId="429F390A" w:rsidR="000A7425" w:rsidRPr="00C97DBB" w:rsidRDefault="00BD6D1E" w:rsidP="00C97DBB">
      <w:pPr>
        <w:pStyle w:val="ListParagraph"/>
        <w:numPr>
          <w:ilvl w:val="0"/>
          <w:numId w:val="1"/>
        </w:numPr>
        <w:spacing w:after="0"/>
        <w:rPr>
          <w:rFonts w:cstheme="minorHAnsi"/>
          <w:b/>
          <w:sz w:val="24"/>
          <w:szCs w:val="24"/>
        </w:rPr>
      </w:pPr>
      <w:r>
        <w:rPr>
          <w:rFonts w:cstheme="minorHAnsi"/>
          <w:b/>
          <w:sz w:val="24"/>
          <w:szCs w:val="24"/>
        </w:rPr>
        <w:t>Any o</w:t>
      </w:r>
      <w:r w:rsidR="00C97DBB" w:rsidRPr="00C97DBB">
        <w:rPr>
          <w:rFonts w:cstheme="minorHAnsi"/>
          <w:b/>
          <w:sz w:val="24"/>
          <w:szCs w:val="24"/>
        </w:rPr>
        <w:t>ther business</w:t>
      </w:r>
    </w:p>
    <w:p w14:paraId="68A0985A" w14:textId="15AC2C2C" w:rsidR="00C97DBB" w:rsidRPr="00C97DBB" w:rsidRDefault="00C97DBB" w:rsidP="00C97DBB">
      <w:pPr>
        <w:pStyle w:val="ListParagraph"/>
        <w:spacing w:after="0"/>
        <w:rPr>
          <w:rFonts w:cstheme="minorHAnsi"/>
          <w:bCs/>
          <w:sz w:val="24"/>
          <w:szCs w:val="24"/>
        </w:rPr>
      </w:pPr>
      <w:r>
        <w:rPr>
          <w:rFonts w:cstheme="minorHAnsi"/>
          <w:b/>
          <w:sz w:val="24"/>
          <w:szCs w:val="24"/>
        </w:rPr>
        <w:t xml:space="preserve">Easter Sunday </w:t>
      </w:r>
      <w:r>
        <w:rPr>
          <w:rFonts w:cstheme="minorHAnsi"/>
          <w:bCs/>
          <w:sz w:val="24"/>
          <w:szCs w:val="24"/>
        </w:rPr>
        <w:t>As both Churchwardens are away, Anthony West agreed to do the serving on that day.</w:t>
      </w:r>
    </w:p>
    <w:p w14:paraId="15BEE167" w14:textId="4FE62A83" w:rsidR="00070D26" w:rsidRDefault="00C97DBB" w:rsidP="00BD6D1E">
      <w:pPr>
        <w:spacing w:after="0"/>
        <w:ind w:left="720" w:firstLine="7"/>
        <w:rPr>
          <w:rFonts w:cstheme="minorHAnsi"/>
          <w:bCs/>
          <w:sz w:val="24"/>
          <w:szCs w:val="24"/>
        </w:rPr>
      </w:pPr>
      <w:r w:rsidRPr="00C97DBB">
        <w:rPr>
          <w:rFonts w:cstheme="minorHAnsi"/>
          <w:b/>
          <w:sz w:val="24"/>
          <w:szCs w:val="24"/>
        </w:rPr>
        <w:t>Coronation</w:t>
      </w:r>
      <w:r>
        <w:rPr>
          <w:rFonts w:cstheme="minorHAnsi"/>
          <w:b/>
          <w:sz w:val="24"/>
          <w:szCs w:val="24"/>
        </w:rPr>
        <w:t xml:space="preserve"> Sunday May 7</w:t>
      </w:r>
      <w:r w:rsidRPr="00C97DBB">
        <w:rPr>
          <w:rFonts w:cstheme="minorHAnsi"/>
          <w:b/>
          <w:sz w:val="24"/>
          <w:szCs w:val="24"/>
          <w:vertAlign w:val="superscript"/>
        </w:rPr>
        <w:t>th</w:t>
      </w:r>
      <w:r>
        <w:rPr>
          <w:rFonts w:cstheme="minorHAnsi"/>
          <w:b/>
          <w:sz w:val="24"/>
          <w:szCs w:val="24"/>
        </w:rPr>
        <w:t xml:space="preserve"> </w:t>
      </w:r>
      <w:r>
        <w:rPr>
          <w:rFonts w:cstheme="minorHAnsi"/>
          <w:bCs/>
          <w:sz w:val="24"/>
          <w:szCs w:val="24"/>
        </w:rPr>
        <w:t xml:space="preserve">Matins service. John Laing will ask if some </w:t>
      </w:r>
      <w:r w:rsidR="00BD6D1E">
        <w:rPr>
          <w:rFonts w:cstheme="minorHAnsi"/>
          <w:bCs/>
          <w:sz w:val="24"/>
          <w:szCs w:val="24"/>
        </w:rPr>
        <w:t xml:space="preserve">of the singers who make up a choir at Christmas would like to sing on that day. John will talk to Sebastian as there are some special coronation songs that have been written. </w:t>
      </w:r>
    </w:p>
    <w:p w14:paraId="4BF9B5F0" w14:textId="754616AF" w:rsidR="00BD6D1E" w:rsidRPr="00BD6D1E" w:rsidRDefault="00BD6D1E" w:rsidP="00BD6D1E">
      <w:pPr>
        <w:spacing w:after="0"/>
        <w:ind w:left="720" w:firstLine="7"/>
        <w:rPr>
          <w:rFonts w:cstheme="minorHAnsi"/>
          <w:bCs/>
          <w:sz w:val="24"/>
          <w:szCs w:val="24"/>
        </w:rPr>
      </w:pPr>
      <w:r w:rsidRPr="00BD6D1E">
        <w:rPr>
          <w:rFonts w:cstheme="minorHAnsi"/>
          <w:bCs/>
          <w:sz w:val="24"/>
          <w:szCs w:val="24"/>
        </w:rPr>
        <w:t>The Parish Council have contributed to the Coronation mugs that will be on sale at the lunch</w:t>
      </w:r>
      <w:r>
        <w:rPr>
          <w:rFonts w:cstheme="minorHAnsi"/>
          <w:bCs/>
          <w:sz w:val="24"/>
          <w:szCs w:val="24"/>
        </w:rPr>
        <w:t xml:space="preserve"> that follows the service</w:t>
      </w:r>
      <w:r w:rsidRPr="00BD6D1E">
        <w:rPr>
          <w:rFonts w:cstheme="minorHAnsi"/>
          <w:bCs/>
          <w:sz w:val="24"/>
          <w:szCs w:val="24"/>
        </w:rPr>
        <w:t>.</w:t>
      </w:r>
    </w:p>
    <w:p w14:paraId="7493450D" w14:textId="20E9845E" w:rsidR="00070D26" w:rsidRPr="00070D26" w:rsidRDefault="00BD6D1E" w:rsidP="00BD6D1E">
      <w:pPr>
        <w:pStyle w:val="ListParagraph"/>
        <w:spacing w:after="0"/>
        <w:ind w:left="717"/>
        <w:rPr>
          <w:rFonts w:cstheme="minorHAnsi"/>
          <w:bCs/>
          <w:sz w:val="24"/>
          <w:szCs w:val="24"/>
        </w:rPr>
      </w:pPr>
      <w:r w:rsidRPr="00BD6D1E">
        <w:rPr>
          <w:rFonts w:cstheme="minorHAnsi"/>
          <w:b/>
          <w:sz w:val="24"/>
          <w:szCs w:val="24"/>
        </w:rPr>
        <w:t>Collections and donations</w:t>
      </w:r>
      <w:r>
        <w:rPr>
          <w:rFonts w:cstheme="minorHAnsi"/>
          <w:bCs/>
          <w:sz w:val="24"/>
          <w:szCs w:val="24"/>
        </w:rPr>
        <w:t xml:space="preserve"> John Laing is proposing to provide another card reader  more obviously placed for visitor donation. </w:t>
      </w:r>
    </w:p>
    <w:p w14:paraId="01D6F1D6" w14:textId="10248193" w:rsidR="003B7269" w:rsidRPr="003B7269" w:rsidRDefault="003B7269" w:rsidP="003B7269">
      <w:pPr>
        <w:spacing w:after="0"/>
        <w:rPr>
          <w:rFonts w:cstheme="minorHAnsi"/>
          <w:b/>
          <w:sz w:val="24"/>
          <w:szCs w:val="24"/>
        </w:rPr>
      </w:pPr>
      <w:r>
        <w:rPr>
          <w:rFonts w:cstheme="minorHAnsi"/>
          <w:bCs/>
          <w:sz w:val="24"/>
          <w:szCs w:val="24"/>
        </w:rPr>
        <w:tab/>
      </w:r>
      <w:r>
        <w:rPr>
          <w:rFonts w:cstheme="minorHAnsi"/>
          <w:bCs/>
          <w:sz w:val="24"/>
          <w:szCs w:val="24"/>
        </w:rPr>
        <w:tab/>
      </w:r>
    </w:p>
    <w:p w14:paraId="7396C1C8" w14:textId="77777777" w:rsidR="008304B2" w:rsidRDefault="00D32A83" w:rsidP="008304B2">
      <w:pPr>
        <w:rPr>
          <w:rFonts w:cstheme="minorHAnsi"/>
          <w:sz w:val="24"/>
          <w:szCs w:val="24"/>
        </w:rPr>
      </w:pPr>
      <w:r>
        <w:rPr>
          <w:rFonts w:cstheme="minorHAnsi"/>
          <w:sz w:val="24"/>
          <w:szCs w:val="24"/>
        </w:rPr>
        <w:t>The meeting concluded with Father Jeremy saying the Grace.</w:t>
      </w:r>
    </w:p>
    <w:p w14:paraId="6751EC38" w14:textId="77777777" w:rsidR="008304B2" w:rsidRDefault="008304B2" w:rsidP="008304B2">
      <w:pPr>
        <w:rPr>
          <w:rFonts w:cstheme="minorHAnsi"/>
          <w:sz w:val="24"/>
          <w:szCs w:val="24"/>
        </w:rPr>
      </w:pPr>
    </w:p>
    <w:p w14:paraId="4A34103A" w14:textId="77777777" w:rsidR="008304B2" w:rsidRDefault="008304B2" w:rsidP="008304B2">
      <w:pPr>
        <w:rPr>
          <w:rFonts w:cstheme="minorHAnsi"/>
          <w:sz w:val="24"/>
          <w:szCs w:val="24"/>
        </w:rPr>
      </w:pPr>
    </w:p>
    <w:p w14:paraId="761AD9CD" w14:textId="4CE00BDE" w:rsidR="008304B2" w:rsidRPr="008304B2" w:rsidRDefault="008304B2" w:rsidP="008304B2">
      <w:pPr>
        <w:jc w:val="center"/>
        <w:rPr>
          <w:rFonts w:cstheme="minorHAnsi"/>
          <w:b/>
          <w:bCs/>
          <w:sz w:val="24"/>
          <w:szCs w:val="24"/>
        </w:rPr>
      </w:pPr>
      <w:r w:rsidRPr="008304B2">
        <w:rPr>
          <w:b/>
          <w:bCs/>
          <w:sz w:val="32"/>
          <w:szCs w:val="32"/>
        </w:rPr>
        <w:t>REMENHAM PCC</w:t>
      </w:r>
    </w:p>
    <w:p w14:paraId="7F228F65" w14:textId="77777777" w:rsidR="008304B2" w:rsidRPr="008304B2" w:rsidRDefault="008304B2" w:rsidP="008304B2">
      <w:pPr>
        <w:jc w:val="center"/>
        <w:rPr>
          <w:b/>
          <w:bCs/>
          <w:sz w:val="32"/>
          <w:szCs w:val="32"/>
        </w:rPr>
      </w:pPr>
      <w:r w:rsidRPr="008304B2">
        <w:rPr>
          <w:b/>
          <w:bCs/>
          <w:sz w:val="40"/>
          <w:szCs w:val="40"/>
        </w:rPr>
        <w:t xml:space="preserve">Treasurer’s Report </w:t>
      </w:r>
      <w:r w:rsidRPr="008304B2">
        <w:rPr>
          <w:b/>
          <w:bCs/>
          <w:sz w:val="32"/>
          <w:szCs w:val="32"/>
        </w:rPr>
        <w:t>2022</w:t>
      </w:r>
    </w:p>
    <w:p w14:paraId="27FAC602" w14:textId="77777777" w:rsidR="008304B2" w:rsidRPr="008901D8" w:rsidRDefault="008304B2" w:rsidP="008304B2">
      <w:pPr>
        <w:rPr>
          <w:sz w:val="24"/>
          <w:szCs w:val="24"/>
        </w:rPr>
      </w:pPr>
      <w:r w:rsidRPr="008901D8">
        <w:rPr>
          <w:sz w:val="24"/>
          <w:szCs w:val="24"/>
        </w:rPr>
        <w:t>Total PCC income for the year 2022 was £86,850, representing a slight decrease from Prior Year. Expenses in the same period were £73,136, up 20% on Prior Year. These figures are somewhat distorted by the fact that expenses relating to Weddings during 2022( primarily Organist and Verger Fees) were accounted for, whereas fee income from several weddings was not fully recovered by year end. These overdue payments have now been made.</w:t>
      </w:r>
    </w:p>
    <w:p w14:paraId="5A8B105E" w14:textId="77777777" w:rsidR="008304B2" w:rsidRPr="008901D8" w:rsidRDefault="008304B2" w:rsidP="008304B2">
      <w:pPr>
        <w:rPr>
          <w:sz w:val="24"/>
          <w:szCs w:val="24"/>
        </w:rPr>
      </w:pPr>
      <w:r w:rsidRPr="008901D8">
        <w:rPr>
          <w:sz w:val="24"/>
          <w:szCs w:val="24"/>
        </w:rPr>
        <w:t>Notwithstanding the foregoing, Net Income for the year 2022 was a reasonably healthy £13,353.</w:t>
      </w:r>
    </w:p>
    <w:p w14:paraId="1DD212F9" w14:textId="77777777" w:rsidR="008304B2" w:rsidRDefault="008304B2" w:rsidP="008304B2">
      <w:pPr>
        <w:rPr>
          <w:sz w:val="24"/>
          <w:szCs w:val="24"/>
        </w:rPr>
      </w:pPr>
      <w:r w:rsidRPr="008901D8">
        <w:rPr>
          <w:sz w:val="24"/>
          <w:szCs w:val="24"/>
        </w:rPr>
        <w:t xml:space="preserve">Total funds under management at year end totalled £119,037 , 13% above the 2021 figure. </w:t>
      </w:r>
    </w:p>
    <w:p w14:paraId="28FE95D9" w14:textId="57CB95B8" w:rsidR="008304B2" w:rsidRPr="008901D8" w:rsidRDefault="008304B2" w:rsidP="008304B2">
      <w:pPr>
        <w:rPr>
          <w:sz w:val="24"/>
          <w:szCs w:val="24"/>
        </w:rPr>
      </w:pPr>
      <w:r w:rsidRPr="008901D8">
        <w:rPr>
          <w:sz w:val="24"/>
          <w:szCs w:val="24"/>
        </w:rPr>
        <w:lastRenderedPageBreak/>
        <w:t>The year end values of the individual funds were:-</w:t>
      </w:r>
    </w:p>
    <w:p w14:paraId="49C75F14" w14:textId="61E20B49" w:rsidR="008304B2" w:rsidRPr="008901D8" w:rsidRDefault="008304B2" w:rsidP="008304B2">
      <w:pPr>
        <w:rPr>
          <w:sz w:val="24"/>
          <w:szCs w:val="24"/>
        </w:rPr>
      </w:pPr>
      <w:r w:rsidRPr="008901D8">
        <w:rPr>
          <w:sz w:val="24"/>
          <w:szCs w:val="24"/>
        </w:rPr>
        <w:t>General                £61,643  (Prior Year £26525)</w:t>
      </w:r>
    </w:p>
    <w:p w14:paraId="0097536B" w14:textId="77777777" w:rsidR="008304B2" w:rsidRPr="008901D8" w:rsidRDefault="008304B2" w:rsidP="008304B2">
      <w:pPr>
        <w:rPr>
          <w:sz w:val="24"/>
          <w:szCs w:val="24"/>
        </w:rPr>
      </w:pPr>
      <w:r w:rsidRPr="008901D8">
        <w:rPr>
          <w:sz w:val="24"/>
          <w:szCs w:val="24"/>
        </w:rPr>
        <w:t>Hall                       £25,000  (Prior Year £46,814)</w:t>
      </w:r>
    </w:p>
    <w:p w14:paraId="4867D87B" w14:textId="77777777" w:rsidR="008304B2" w:rsidRPr="008901D8" w:rsidRDefault="008304B2" w:rsidP="008304B2">
      <w:pPr>
        <w:rPr>
          <w:sz w:val="24"/>
          <w:szCs w:val="24"/>
        </w:rPr>
      </w:pPr>
      <w:r w:rsidRPr="008901D8">
        <w:rPr>
          <w:sz w:val="24"/>
          <w:szCs w:val="24"/>
        </w:rPr>
        <w:t>Fabric                   £24,143  (no change)</w:t>
      </w:r>
    </w:p>
    <w:p w14:paraId="52E8D1C2" w14:textId="77777777" w:rsidR="008304B2" w:rsidRPr="008901D8" w:rsidRDefault="008304B2" w:rsidP="008304B2">
      <w:pPr>
        <w:rPr>
          <w:sz w:val="24"/>
          <w:szCs w:val="24"/>
        </w:rPr>
      </w:pPr>
      <w:r w:rsidRPr="008901D8">
        <w:rPr>
          <w:sz w:val="24"/>
          <w:szCs w:val="24"/>
        </w:rPr>
        <w:t>Strange                £7256      (no change)</w:t>
      </w:r>
    </w:p>
    <w:p w14:paraId="48C3D412" w14:textId="77777777" w:rsidR="008304B2" w:rsidRPr="008901D8" w:rsidRDefault="008304B2" w:rsidP="008304B2">
      <w:pPr>
        <w:rPr>
          <w:sz w:val="24"/>
          <w:szCs w:val="24"/>
        </w:rPr>
      </w:pPr>
      <w:r w:rsidRPr="008901D8">
        <w:rPr>
          <w:sz w:val="24"/>
          <w:szCs w:val="24"/>
        </w:rPr>
        <w:t>Jubilee                 £875        (no change)</w:t>
      </w:r>
    </w:p>
    <w:p w14:paraId="1BAB9327" w14:textId="77777777" w:rsidR="008304B2" w:rsidRPr="008901D8" w:rsidRDefault="008304B2" w:rsidP="008304B2">
      <w:pPr>
        <w:rPr>
          <w:sz w:val="24"/>
          <w:szCs w:val="24"/>
        </w:rPr>
      </w:pPr>
      <w:r w:rsidRPr="008901D8">
        <w:rPr>
          <w:sz w:val="24"/>
          <w:szCs w:val="24"/>
        </w:rPr>
        <w:t>Friends                £100        ( no change)</w:t>
      </w:r>
    </w:p>
    <w:p w14:paraId="46ACD3FD" w14:textId="77777777" w:rsidR="008304B2" w:rsidRPr="008901D8" w:rsidRDefault="008304B2" w:rsidP="008304B2">
      <w:pPr>
        <w:rPr>
          <w:sz w:val="24"/>
          <w:szCs w:val="24"/>
        </w:rPr>
      </w:pPr>
      <w:r w:rsidRPr="008901D8">
        <w:rPr>
          <w:sz w:val="24"/>
          <w:szCs w:val="24"/>
        </w:rPr>
        <w:t>The significant changes in value of the General and Hall Funds respectively result from the transfer of £35,000 from Hall to General towards year end in accordance with the Constitution of the Parish Hall. (See note in Para. 3 of Financial Review on page 3 of the Accounts.</w:t>
      </w:r>
    </w:p>
    <w:p w14:paraId="085B558C" w14:textId="77777777" w:rsidR="008304B2" w:rsidRPr="008901D8" w:rsidRDefault="008304B2" w:rsidP="008304B2">
      <w:pPr>
        <w:rPr>
          <w:sz w:val="24"/>
          <w:szCs w:val="24"/>
        </w:rPr>
      </w:pPr>
      <w:r w:rsidRPr="008901D8">
        <w:rPr>
          <w:sz w:val="24"/>
          <w:szCs w:val="24"/>
        </w:rPr>
        <w:t>GENERAL FUND  receipts from Gift Aid and Sundry Donations were considerably lower than Prior Year (£45719 compared to £62,617). This reduction in income was primarily due to the special fund raising exercise in 2021 following the 2020 “lockdown year”. Fee income increased by 54%, boosted by a significant number of weddings – even though receipts of some wedding fees were delayed, as noted above. In terms of expenses, our Parish Share of £28,370 was paid in full and the other major contributing factors to expenses were works on the Church Wall (£5k) and expenses relating to weddings etc, as noted above. Electricity costs are rising rapidly, with a rise of 150% year on year.</w:t>
      </w:r>
    </w:p>
    <w:p w14:paraId="5D47B76F" w14:textId="77777777" w:rsidR="008304B2" w:rsidRPr="008901D8" w:rsidRDefault="008304B2" w:rsidP="008304B2">
      <w:pPr>
        <w:rPr>
          <w:sz w:val="24"/>
          <w:szCs w:val="24"/>
        </w:rPr>
      </w:pPr>
      <w:r w:rsidRPr="008901D8">
        <w:rPr>
          <w:sz w:val="24"/>
          <w:szCs w:val="24"/>
        </w:rPr>
        <w:t>Parish Hall Income of £25,193 showed a growth of 55% in 2022 with increased lettings. Expenses of £11,666 – more than double Prior Year, were impacted by painting work on all exterior and some interior windows (£4200).</w:t>
      </w:r>
    </w:p>
    <w:p w14:paraId="0CE89FF4" w14:textId="77777777" w:rsidR="008304B2" w:rsidRPr="008901D8" w:rsidRDefault="008304B2" w:rsidP="008304B2">
      <w:pPr>
        <w:rPr>
          <w:sz w:val="24"/>
          <w:szCs w:val="24"/>
        </w:rPr>
      </w:pPr>
      <w:r w:rsidRPr="008901D8">
        <w:rPr>
          <w:sz w:val="24"/>
          <w:szCs w:val="24"/>
        </w:rPr>
        <w:t>In summary, thanks to a reasonably good year in 2022, the PCC finances are in good shape. We anticipate that we shall be able to fulfil our commitment to paying our full Parish Share in 2023.</w:t>
      </w:r>
    </w:p>
    <w:p w14:paraId="4B1172D9" w14:textId="77777777" w:rsidR="008304B2" w:rsidRPr="008901D8" w:rsidRDefault="008304B2" w:rsidP="008304B2">
      <w:pPr>
        <w:rPr>
          <w:sz w:val="24"/>
          <w:szCs w:val="24"/>
        </w:rPr>
      </w:pPr>
      <w:r w:rsidRPr="008901D8">
        <w:rPr>
          <w:sz w:val="24"/>
          <w:szCs w:val="24"/>
        </w:rPr>
        <w:t>Nigel Gray, Treasurer</w:t>
      </w:r>
    </w:p>
    <w:p w14:paraId="776FD51B" w14:textId="77777777" w:rsidR="008304B2" w:rsidRPr="008901D8" w:rsidRDefault="008304B2" w:rsidP="008304B2">
      <w:pPr>
        <w:rPr>
          <w:sz w:val="24"/>
          <w:szCs w:val="24"/>
        </w:rPr>
      </w:pPr>
    </w:p>
    <w:p w14:paraId="0CF5F512" w14:textId="77777777" w:rsidR="008304B2" w:rsidRDefault="008304B2" w:rsidP="00C97DBB">
      <w:pPr>
        <w:rPr>
          <w:rFonts w:cstheme="minorHAnsi"/>
          <w:sz w:val="24"/>
          <w:szCs w:val="24"/>
        </w:rPr>
      </w:pPr>
    </w:p>
    <w:sectPr w:rsidR="008304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690F" w14:textId="77777777" w:rsidR="000D3029" w:rsidRDefault="000D3029" w:rsidP="00F14C60">
      <w:pPr>
        <w:spacing w:after="0" w:line="240" w:lineRule="auto"/>
      </w:pPr>
      <w:r>
        <w:separator/>
      </w:r>
    </w:p>
  </w:endnote>
  <w:endnote w:type="continuationSeparator" w:id="0">
    <w:p w14:paraId="6B3DE6CB" w14:textId="77777777" w:rsidR="000D3029" w:rsidRDefault="000D3029"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52AA" w14:textId="13C20DE6" w:rsidR="00F14C60" w:rsidRDefault="00B963F9">
    <w:pPr>
      <w:pStyle w:val="Footer"/>
    </w:pPr>
    <w:r>
      <w:t>March 29</w:t>
    </w:r>
    <w:r w:rsidRPr="00B963F9">
      <w:rPr>
        <w:vertAlign w:val="superscript"/>
      </w:rPr>
      <w:t>th</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B07F" w14:textId="77777777" w:rsidR="000D3029" w:rsidRDefault="000D3029" w:rsidP="00F14C60">
      <w:pPr>
        <w:spacing w:after="0" w:line="240" w:lineRule="auto"/>
      </w:pPr>
      <w:r>
        <w:separator/>
      </w:r>
    </w:p>
  </w:footnote>
  <w:footnote w:type="continuationSeparator" w:id="0">
    <w:p w14:paraId="5C883483" w14:textId="77777777" w:rsidR="000D3029" w:rsidRDefault="000D3029"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89E68CF"/>
    <w:multiLevelType w:val="hybridMultilevel"/>
    <w:tmpl w:val="2BE2E53A"/>
    <w:lvl w:ilvl="0" w:tplc="34FE45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306288E"/>
    <w:multiLevelType w:val="hybridMultilevel"/>
    <w:tmpl w:val="2A96458E"/>
    <w:lvl w:ilvl="0" w:tplc="1FF459C4">
      <w:start w:val="5"/>
      <w:numFmt w:val="decimal"/>
      <w:lvlText w:val="%1."/>
      <w:lvlJc w:val="left"/>
      <w:pPr>
        <w:ind w:left="502"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ACB2AA7"/>
    <w:multiLevelType w:val="hybridMultilevel"/>
    <w:tmpl w:val="3B4C474C"/>
    <w:lvl w:ilvl="0" w:tplc="460A3EB8">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70E1E2B"/>
    <w:multiLevelType w:val="hybridMultilevel"/>
    <w:tmpl w:val="01BA99E0"/>
    <w:lvl w:ilvl="0" w:tplc="1C4250FA">
      <w:start w:val="1"/>
      <w:numFmt w:val="decimal"/>
      <w:lvlText w:val="%1)"/>
      <w:lvlJc w:val="left"/>
      <w:pPr>
        <w:ind w:left="502" w:hanging="360"/>
      </w:pPr>
      <w:rPr>
        <w:rFonts w:hint="default"/>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420FEF"/>
    <w:multiLevelType w:val="hybridMultilevel"/>
    <w:tmpl w:val="5EAECF4C"/>
    <w:lvl w:ilvl="0" w:tplc="08B8E8A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0"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3061154">
    <w:abstractNumId w:val="5"/>
  </w:num>
  <w:num w:numId="2" w16cid:durableId="1074623946">
    <w:abstractNumId w:val="9"/>
  </w:num>
  <w:num w:numId="3" w16cid:durableId="459341998">
    <w:abstractNumId w:val="10"/>
  </w:num>
  <w:num w:numId="4" w16cid:durableId="1148397581">
    <w:abstractNumId w:val="14"/>
  </w:num>
  <w:num w:numId="5" w16cid:durableId="312835265">
    <w:abstractNumId w:val="7"/>
  </w:num>
  <w:num w:numId="6" w16cid:durableId="667757824">
    <w:abstractNumId w:val="6"/>
  </w:num>
  <w:num w:numId="7" w16cid:durableId="540484969">
    <w:abstractNumId w:val="13"/>
  </w:num>
  <w:num w:numId="8" w16cid:durableId="1393696915">
    <w:abstractNumId w:val="11"/>
  </w:num>
  <w:num w:numId="9" w16cid:durableId="1680933024">
    <w:abstractNumId w:val="12"/>
  </w:num>
  <w:num w:numId="10" w16cid:durableId="18049355">
    <w:abstractNumId w:val="2"/>
  </w:num>
  <w:num w:numId="11" w16cid:durableId="1738475088">
    <w:abstractNumId w:val="0"/>
  </w:num>
  <w:num w:numId="12" w16cid:durableId="189071370">
    <w:abstractNumId w:val="8"/>
  </w:num>
  <w:num w:numId="13" w16cid:durableId="2140761910">
    <w:abstractNumId w:val="3"/>
  </w:num>
  <w:num w:numId="14" w16cid:durableId="1677149592">
    <w:abstractNumId w:val="1"/>
  </w:num>
  <w:num w:numId="15" w16cid:durableId="36709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036FA"/>
    <w:rsid w:val="00010F37"/>
    <w:rsid w:val="00013512"/>
    <w:rsid w:val="00014125"/>
    <w:rsid w:val="00015ED7"/>
    <w:rsid w:val="00022554"/>
    <w:rsid w:val="00023016"/>
    <w:rsid w:val="00035769"/>
    <w:rsid w:val="000378A3"/>
    <w:rsid w:val="000460FF"/>
    <w:rsid w:val="00047236"/>
    <w:rsid w:val="00066BA5"/>
    <w:rsid w:val="00070D26"/>
    <w:rsid w:val="00070DDC"/>
    <w:rsid w:val="00074FA0"/>
    <w:rsid w:val="000924E4"/>
    <w:rsid w:val="000936AF"/>
    <w:rsid w:val="00094F7E"/>
    <w:rsid w:val="00095ECA"/>
    <w:rsid w:val="000A419A"/>
    <w:rsid w:val="000A4A65"/>
    <w:rsid w:val="000A7425"/>
    <w:rsid w:val="000B5CF4"/>
    <w:rsid w:val="000C064F"/>
    <w:rsid w:val="000D0D2B"/>
    <w:rsid w:val="000D3029"/>
    <w:rsid w:val="000E6CA7"/>
    <w:rsid w:val="000E728E"/>
    <w:rsid w:val="000F263A"/>
    <w:rsid w:val="000F5157"/>
    <w:rsid w:val="000F7996"/>
    <w:rsid w:val="00101B20"/>
    <w:rsid w:val="00102135"/>
    <w:rsid w:val="00106F74"/>
    <w:rsid w:val="00110FDC"/>
    <w:rsid w:val="00112D1D"/>
    <w:rsid w:val="001220FA"/>
    <w:rsid w:val="00122D81"/>
    <w:rsid w:val="00140A3A"/>
    <w:rsid w:val="0014438F"/>
    <w:rsid w:val="0015126A"/>
    <w:rsid w:val="001529FF"/>
    <w:rsid w:val="00154AD5"/>
    <w:rsid w:val="00156876"/>
    <w:rsid w:val="00161DEE"/>
    <w:rsid w:val="00172916"/>
    <w:rsid w:val="00172BD0"/>
    <w:rsid w:val="00180F5F"/>
    <w:rsid w:val="00183504"/>
    <w:rsid w:val="00195460"/>
    <w:rsid w:val="001A073B"/>
    <w:rsid w:val="001A0CCA"/>
    <w:rsid w:val="001A1BEF"/>
    <w:rsid w:val="001A33B1"/>
    <w:rsid w:val="001B6335"/>
    <w:rsid w:val="001C5E0B"/>
    <w:rsid w:val="001D67E5"/>
    <w:rsid w:val="001E48F6"/>
    <w:rsid w:val="001F4B05"/>
    <w:rsid w:val="002049A5"/>
    <w:rsid w:val="002108EE"/>
    <w:rsid w:val="002158B5"/>
    <w:rsid w:val="00231295"/>
    <w:rsid w:val="00232C9D"/>
    <w:rsid w:val="00233503"/>
    <w:rsid w:val="00233F7A"/>
    <w:rsid w:val="00241576"/>
    <w:rsid w:val="00263405"/>
    <w:rsid w:val="00266AEA"/>
    <w:rsid w:val="00271026"/>
    <w:rsid w:val="00271424"/>
    <w:rsid w:val="002717CC"/>
    <w:rsid w:val="0028700A"/>
    <w:rsid w:val="0028783C"/>
    <w:rsid w:val="002956B5"/>
    <w:rsid w:val="002A02AE"/>
    <w:rsid w:val="002A711F"/>
    <w:rsid w:val="002A786A"/>
    <w:rsid w:val="002B28B8"/>
    <w:rsid w:val="002B665C"/>
    <w:rsid w:val="002B7850"/>
    <w:rsid w:val="002B7B38"/>
    <w:rsid w:val="002C0B7A"/>
    <w:rsid w:val="002C0BD4"/>
    <w:rsid w:val="002C7C73"/>
    <w:rsid w:val="002E449D"/>
    <w:rsid w:val="003000B4"/>
    <w:rsid w:val="00302531"/>
    <w:rsid w:val="00304CF3"/>
    <w:rsid w:val="00314075"/>
    <w:rsid w:val="0032212A"/>
    <w:rsid w:val="00325BE7"/>
    <w:rsid w:val="00332B17"/>
    <w:rsid w:val="0033582B"/>
    <w:rsid w:val="00343D57"/>
    <w:rsid w:val="00352387"/>
    <w:rsid w:val="00364DDF"/>
    <w:rsid w:val="00372CAD"/>
    <w:rsid w:val="0037300C"/>
    <w:rsid w:val="0038591B"/>
    <w:rsid w:val="003A4384"/>
    <w:rsid w:val="003A7AA0"/>
    <w:rsid w:val="003B0972"/>
    <w:rsid w:val="003B295D"/>
    <w:rsid w:val="003B7269"/>
    <w:rsid w:val="003C546F"/>
    <w:rsid w:val="003C5BAB"/>
    <w:rsid w:val="003D053D"/>
    <w:rsid w:val="003D59FC"/>
    <w:rsid w:val="003D5C36"/>
    <w:rsid w:val="003E400C"/>
    <w:rsid w:val="003E4291"/>
    <w:rsid w:val="003F5D71"/>
    <w:rsid w:val="003F7963"/>
    <w:rsid w:val="00403149"/>
    <w:rsid w:val="00411081"/>
    <w:rsid w:val="00413974"/>
    <w:rsid w:val="00415087"/>
    <w:rsid w:val="00425002"/>
    <w:rsid w:val="0042706F"/>
    <w:rsid w:val="00441939"/>
    <w:rsid w:val="004435DE"/>
    <w:rsid w:val="004473BA"/>
    <w:rsid w:val="00451F73"/>
    <w:rsid w:val="00464892"/>
    <w:rsid w:val="00481FA5"/>
    <w:rsid w:val="004911F9"/>
    <w:rsid w:val="004A3D49"/>
    <w:rsid w:val="004B0C29"/>
    <w:rsid w:val="004B2EA8"/>
    <w:rsid w:val="004C14DB"/>
    <w:rsid w:val="004D35F1"/>
    <w:rsid w:val="004E20DA"/>
    <w:rsid w:val="00503AED"/>
    <w:rsid w:val="005068AB"/>
    <w:rsid w:val="005167A6"/>
    <w:rsid w:val="00527CA1"/>
    <w:rsid w:val="0053235F"/>
    <w:rsid w:val="00535635"/>
    <w:rsid w:val="0054732E"/>
    <w:rsid w:val="005515D5"/>
    <w:rsid w:val="00552315"/>
    <w:rsid w:val="00557232"/>
    <w:rsid w:val="005607A0"/>
    <w:rsid w:val="00560A94"/>
    <w:rsid w:val="00562E8A"/>
    <w:rsid w:val="00566056"/>
    <w:rsid w:val="00575657"/>
    <w:rsid w:val="005801B2"/>
    <w:rsid w:val="00581696"/>
    <w:rsid w:val="005946E6"/>
    <w:rsid w:val="005C2012"/>
    <w:rsid w:val="005C2297"/>
    <w:rsid w:val="005C2C6C"/>
    <w:rsid w:val="005C385B"/>
    <w:rsid w:val="005D4FA3"/>
    <w:rsid w:val="005D5955"/>
    <w:rsid w:val="005E0921"/>
    <w:rsid w:val="005E0959"/>
    <w:rsid w:val="005F0FBC"/>
    <w:rsid w:val="005F133F"/>
    <w:rsid w:val="005F7CF7"/>
    <w:rsid w:val="0061097B"/>
    <w:rsid w:val="0061134A"/>
    <w:rsid w:val="006154D2"/>
    <w:rsid w:val="00642F60"/>
    <w:rsid w:val="00647AC7"/>
    <w:rsid w:val="006550A8"/>
    <w:rsid w:val="00674D70"/>
    <w:rsid w:val="00675182"/>
    <w:rsid w:val="00682380"/>
    <w:rsid w:val="006879D0"/>
    <w:rsid w:val="006A2804"/>
    <w:rsid w:val="006A2E99"/>
    <w:rsid w:val="006A69F4"/>
    <w:rsid w:val="006A7E2E"/>
    <w:rsid w:val="006C250D"/>
    <w:rsid w:val="006C6EAB"/>
    <w:rsid w:val="006D1699"/>
    <w:rsid w:val="006E6525"/>
    <w:rsid w:val="006F1176"/>
    <w:rsid w:val="006F414C"/>
    <w:rsid w:val="006F42DD"/>
    <w:rsid w:val="006F7583"/>
    <w:rsid w:val="007004C8"/>
    <w:rsid w:val="00700F65"/>
    <w:rsid w:val="007075FD"/>
    <w:rsid w:val="007161E1"/>
    <w:rsid w:val="00726F92"/>
    <w:rsid w:val="00732218"/>
    <w:rsid w:val="0074113D"/>
    <w:rsid w:val="007452FD"/>
    <w:rsid w:val="00752631"/>
    <w:rsid w:val="00755419"/>
    <w:rsid w:val="00756F2D"/>
    <w:rsid w:val="007608E1"/>
    <w:rsid w:val="007620F6"/>
    <w:rsid w:val="0076616A"/>
    <w:rsid w:val="00767EC2"/>
    <w:rsid w:val="00776FB7"/>
    <w:rsid w:val="00782B3D"/>
    <w:rsid w:val="007862CC"/>
    <w:rsid w:val="00792BA8"/>
    <w:rsid w:val="00793C68"/>
    <w:rsid w:val="00796495"/>
    <w:rsid w:val="007A200F"/>
    <w:rsid w:val="007C401D"/>
    <w:rsid w:val="007C428E"/>
    <w:rsid w:val="007C4ADD"/>
    <w:rsid w:val="007D0A72"/>
    <w:rsid w:val="007D1EB3"/>
    <w:rsid w:val="007E4305"/>
    <w:rsid w:val="007F5E5E"/>
    <w:rsid w:val="008044C1"/>
    <w:rsid w:val="00811F38"/>
    <w:rsid w:val="00814995"/>
    <w:rsid w:val="00817122"/>
    <w:rsid w:val="00817CD2"/>
    <w:rsid w:val="008304B2"/>
    <w:rsid w:val="0083438E"/>
    <w:rsid w:val="00836751"/>
    <w:rsid w:val="008431F2"/>
    <w:rsid w:val="00844696"/>
    <w:rsid w:val="0084584C"/>
    <w:rsid w:val="00856F29"/>
    <w:rsid w:val="008623A2"/>
    <w:rsid w:val="00864714"/>
    <w:rsid w:val="0088633E"/>
    <w:rsid w:val="00887E21"/>
    <w:rsid w:val="00894C97"/>
    <w:rsid w:val="008A3089"/>
    <w:rsid w:val="008B38FD"/>
    <w:rsid w:val="008B55E2"/>
    <w:rsid w:val="008B6A47"/>
    <w:rsid w:val="008C1EA8"/>
    <w:rsid w:val="008C2E40"/>
    <w:rsid w:val="008D3141"/>
    <w:rsid w:val="008D3F57"/>
    <w:rsid w:val="008D4D75"/>
    <w:rsid w:val="008D5BF6"/>
    <w:rsid w:val="008D6E47"/>
    <w:rsid w:val="008D79F3"/>
    <w:rsid w:val="008F32EB"/>
    <w:rsid w:val="008F6012"/>
    <w:rsid w:val="00906BC2"/>
    <w:rsid w:val="00906FF8"/>
    <w:rsid w:val="00907E76"/>
    <w:rsid w:val="009170DC"/>
    <w:rsid w:val="00922969"/>
    <w:rsid w:val="00924171"/>
    <w:rsid w:val="0092535B"/>
    <w:rsid w:val="009305CD"/>
    <w:rsid w:val="009317D2"/>
    <w:rsid w:val="00933C73"/>
    <w:rsid w:val="00943D6D"/>
    <w:rsid w:val="009871D3"/>
    <w:rsid w:val="0099730D"/>
    <w:rsid w:val="009A7CDE"/>
    <w:rsid w:val="009B5427"/>
    <w:rsid w:val="009C2713"/>
    <w:rsid w:val="009C4591"/>
    <w:rsid w:val="009C78CF"/>
    <w:rsid w:val="009E15E1"/>
    <w:rsid w:val="009E1ACC"/>
    <w:rsid w:val="009F2090"/>
    <w:rsid w:val="00A01A56"/>
    <w:rsid w:val="00A10B80"/>
    <w:rsid w:val="00A10C97"/>
    <w:rsid w:val="00A13570"/>
    <w:rsid w:val="00A13977"/>
    <w:rsid w:val="00A26553"/>
    <w:rsid w:val="00A31785"/>
    <w:rsid w:val="00A342E0"/>
    <w:rsid w:val="00A349BF"/>
    <w:rsid w:val="00A34ED4"/>
    <w:rsid w:val="00A46808"/>
    <w:rsid w:val="00A61FAA"/>
    <w:rsid w:val="00A704D4"/>
    <w:rsid w:val="00A75205"/>
    <w:rsid w:val="00A768C9"/>
    <w:rsid w:val="00A774DA"/>
    <w:rsid w:val="00A80F3C"/>
    <w:rsid w:val="00AA1F94"/>
    <w:rsid w:val="00AA5560"/>
    <w:rsid w:val="00AC5C31"/>
    <w:rsid w:val="00AC6431"/>
    <w:rsid w:val="00AC7844"/>
    <w:rsid w:val="00AD05EC"/>
    <w:rsid w:val="00AD1E38"/>
    <w:rsid w:val="00AD2A00"/>
    <w:rsid w:val="00AD3BBF"/>
    <w:rsid w:val="00AE1B00"/>
    <w:rsid w:val="00AE236A"/>
    <w:rsid w:val="00AE63DC"/>
    <w:rsid w:val="00AE67E6"/>
    <w:rsid w:val="00B04DAD"/>
    <w:rsid w:val="00B05B45"/>
    <w:rsid w:val="00B07439"/>
    <w:rsid w:val="00B07B42"/>
    <w:rsid w:val="00B24726"/>
    <w:rsid w:val="00B31ADA"/>
    <w:rsid w:val="00B32D07"/>
    <w:rsid w:val="00B47307"/>
    <w:rsid w:val="00B53CAC"/>
    <w:rsid w:val="00B60CEE"/>
    <w:rsid w:val="00B62EF4"/>
    <w:rsid w:val="00B753BA"/>
    <w:rsid w:val="00B75680"/>
    <w:rsid w:val="00B85F9B"/>
    <w:rsid w:val="00B963F9"/>
    <w:rsid w:val="00B96C25"/>
    <w:rsid w:val="00BA1B54"/>
    <w:rsid w:val="00BA6804"/>
    <w:rsid w:val="00BB618C"/>
    <w:rsid w:val="00BD6D1E"/>
    <w:rsid w:val="00BD7AC0"/>
    <w:rsid w:val="00BE6C73"/>
    <w:rsid w:val="00C07675"/>
    <w:rsid w:val="00C300D3"/>
    <w:rsid w:val="00C3483D"/>
    <w:rsid w:val="00C34973"/>
    <w:rsid w:val="00C35E39"/>
    <w:rsid w:val="00C42B28"/>
    <w:rsid w:val="00C42C28"/>
    <w:rsid w:val="00C51ACD"/>
    <w:rsid w:val="00C60F22"/>
    <w:rsid w:val="00C63E4B"/>
    <w:rsid w:val="00C64FFE"/>
    <w:rsid w:val="00C67815"/>
    <w:rsid w:val="00C70ECB"/>
    <w:rsid w:val="00C730D2"/>
    <w:rsid w:val="00C8254A"/>
    <w:rsid w:val="00C9196D"/>
    <w:rsid w:val="00C93EB4"/>
    <w:rsid w:val="00C97DBB"/>
    <w:rsid w:val="00CA2E53"/>
    <w:rsid w:val="00CB50F1"/>
    <w:rsid w:val="00CC4845"/>
    <w:rsid w:val="00CD0BCD"/>
    <w:rsid w:val="00CD121A"/>
    <w:rsid w:val="00CE376B"/>
    <w:rsid w:val="00CE5231"/>
    <w:rsid w:val="00CE5D31"/>
    <w:rsid w:val="00D00D3D"/>
    <w:rsid w:val="00D17F9A"/>
    <w:rsid w:val="00D21C77"/>
    <w:rsid w:val="00D22180"/>
    <w:rsid w:val="00D32129"/>
    <w:rsid w:val="00D32A83"/>
    <w:rsid w:val="00D3482C"/>
    <w:rsid w:val="00D36C2F"/>
    <w:rsid w:val="00D52546"/>
    <w:rsid w:val="00D565B0"/>
    <w:rsid w:val="00D65480"/>
    <w:rsid w:val="00D72A45"/>
    <w:rsid w:val="00D72AD5"/>
    <w:rsid w:val="00D85318"/>
    <w:rsid w:val="00D87D9F"/>
    <w:rsid w:val="00D9010B"/>
    <w:rsid w:val="00D9522E"/>
    <w:rsid w:val="00D95D7B"/>
    <w:rsid w:val="00DA08FF"/>
    <w:rsid w:val="00DA479F"/>
    <w:rsid w:val="00DB4838"/>
    <w:rsid w:val="00DC21F6"/>
    <w:rsid w:val="00DC6944"/>
    <w:rsid w:val="00DE6FCE"/>
    <w:rsid w:val="00E22F23"/>
    <w:rsid w:val="00E278E6"/>
    <w:rsid w:val="00E34A04"/>
    <w:rsid w:val="00E4610C"/>
    <w:rsid w:val="00E477CB"/>
    <w:rsid w:val="00E562EA"/>
    <w:rsid w:val="00E5713A"/>
    <w:rsid w:val="00E57AEA"/>
    <w:rsid w:val="00E64216"/>
    <w:rsid w:val="00E64FED"/>
    <w:rsid w:val="00E72EC0"/>
    <w:rsid w:val="00E73B56"/>
    <w:rsid w:val="00E7512D"/>
    <w:rsid w:val="00E80327"/>
    <w:rsid w:val="00E82513"/>
    <w:rsid w:val="00E930D0"/>
    <w:rsid w:val="00EA188E"/>
    <w:rsid w:val="00EB1FFB"/>
    <w:rsid w:val="00EC1C14"/>
    <w:rsid w:val="00EC4D74"/>
    <w:rsid w:val="00ED281F"/>
    <w:rsid w:val="00ED724A"/>
    <w:rsid w:val="00EE78AB"/>
    <w:rsid w:val="00EF0637"/>
    <w:rsid w:val="00EF1D83"/>
    <w:rsid w:val="00EF26CD"/>
    <w:rsid w:val="00F01800"/>
    <w:rsid w:val="00F067D8"/>
    <w:rsid w:val="00F13FC6"/>
    <w:rsid w:val="00F14C60"/>
    <w:rsid w:val="00F3095E"/>
    <w:rsid w:val="00F33FA7"/>
    <w:rsid w:val="00F42CEB"/>
    <w:rsid w:val="00F43368"/>
    <w:rsid w:val="00F448DD"/>
    <w:rsid w:val="00F50FCB"/>
    <w:rsid w:val="00F55C26"/>
    <w:rsid w:val="00F663AC"/>
    <w:rsid w:val="00F67B72"/>
    <w:rsid w:val="00F71C06"/>
    <w:rsid w:val="00F72B46"/>
    <w:rsid w:val="00F8246A"/>
    <w:rsid w:val="00F856A5"/>
    <w:rsid w:val="00F9234C"/>
    <w:rsid w:val="00FA0D0A"/>
    <w:rsid w:val="00FA6163"/>
    <w:rsid w:val="00FB4885"/>
    <w:rsid w:val="00FC74CB"/>
    <w:rsid w:val="00FD1190"/>
    <w:rsid w:val="00FD58A1"/>
    <w:rsid w:val="00FD73D2"/>
    <w:rsid w:val="00FF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46EC-4DA6-41B7-8E11-BEF5ADE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9</cp:revision>
  <cp:lastPrinted>2022-11-03T09:41:00Z</cp:lastPrinted>
  <dcterms:created xsi:type="dcterms:W3CDTF">2023-03-29T20:51:00Z</dcterms:created>
  <dcterms:modified xsi:type="dcterms:W3CDTF">2023-04-05T10:44:00Z</dcterms:modified>
</cp:coreProperties>
</file>